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23A" w:rsidRPr="00592286" w:rsidRDefault="004B623A" w:rsidP="004B6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2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BADANIE W KIERUNKU OBECNOŚCI PRZECIWCIAŁ </w:t>
      </w:r>
      <w:r w:rsidR="00D036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NODALNYCH </w:t>
      </w:r>
      <w:r w:rsidR="008566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bookmarkStart w:id="0" w:name="_GoBack"/>
      <w:bookmarkEnd w:id="0"/>
      <w:r w:rsidR="00D036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PARANODALNYCH (CIDP)</w:t>
      </w:r>
      <w:r w:rsidRPr="005922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922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5922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__________________________________________________</w:t>
      </w:r>
    </w:p>
    <w:p w:rsidR="004B623A" w:rsidRPr="00592286" w:rsidRDefault="004B623A" w:rsidP="004B6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2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Materiał niezbędny do wykonania badania:</w:t>
      </w:r>
    </w:p>
    <w:p w:rsidR="00D036F4" w:rsidRDefault="00D036F4" w:rsidP="004B6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►    </w:t>
      </w:r>
      <w:r w:rsidR="004B623A" w:rsidRPr="005922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Surowica: 2 ml </w:t>
      </w:r>
      <w:r w:rsidR="004B623A" w:rsidRPr="005922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lub </w:t>
      </w:r>
      <w:r w:rsidR="004B623A" w:rsidRPr="00592286">
        <w:rPr>
          <w:rFonts w:ascii="Times New Roman" w:eastAsia="Times New Roman" w:hAnsi="Times New Roman" w:cs="Times New Roman"/>
          <w:sz w:val="24"/>
          <w:szCs w:val="24"/>
          <w:lang w:eastAsia="pl-PL"/>
        </w:rPr>
        <w:t>krew pobrana „na skrzep”: ok. 3-5 ml</w:t>
      </w:r>
      <w:r w:rsidR="00FC5B32" w:rsidRPr="00FC5B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FC5B32" w:rsidRDefault="00D036F4" w:rsidP="004B6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286">
        <w:rPr>
          <w:rFonts w:ascii="Times New Roman" w:eastAsia="Times New Roman" w:hAnsi="Times New Roman" w:cs="Times New Roman"/>
          <w:sz w:val="24"/>
          <w:szCs w:val="24"/>
          <w:lang w:eastAsia="pl-PL"/>
        </w:rPr>
        <w:t>►   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i/lub</w:t>
      </w:r>
      <w:r w:rsidRPr="00D03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C5B32" w:rsidRPr="00D036F4">
        <w:rPr>
          <w:rFonts w:ascii="Times New Roman" w:eastAsia="Times New Roman" w:hAnsi="Times New Roman" w:cs="Times New Roman"/>
          <w:sz w:val="24"/>
          <w:szCs w:val="24"/>
          <w:lang w:eastAsia="pl-PL"/>
        </w:rPr>
        <w:t>płyn mózgowo-rdzeniowy 0,5 ml</w:t>
      </w:r>
    </w:p>
    <w:p w:rsidR="00D036F4" w:rsidRPr="00D036F4" w:rsidRDefault="00D036F4" w:rsidP="004B6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B623A" w:rsidRPr="00592286" w:rsidRDefault="004B623A" w:rsidP="004B6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2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Temperatura/ czas przechowywania materiału przed wysyłką:</w:t>
      </w:r>
    </w:p>
    <w:p w:rsidR="004B623A" w:rsidRPr="00592286" w:rsidRDefault="004B623A" w:rsidP="004B6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286">
        <w:rPr>
          <w:rFonts w:ascii="Times New Roman" w:eastAsia="Times New Roman" w:hAnsi="Times New Roman" w:cs="Times New Roman"/>
          <w:sz w:val="24"/>
          <w:szCs w:val="24"/>
          <w:lang w:eastAsia="pl-PL"/>
        </w:rPr>
        <w:t>►      Krew pobrana „na skrzep”: temp. pokojowa: do 1 godziny</w:t>
      </w:r>
    </w:p>
    <w:p w:rsidR="004B623A" w:rsidRPr="00592286" w:rsidRDefault="00D036F4" w:rsidP="004B6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►      Surowica / płyn mózgowo-rdzeniowy</w:t>
      </w:r>
    </w:p>
    <w:p w:rsidR="004B623A" w:rsidRPr="00592286" w:rsidRDefault="004B623A" w:rsidP="004B6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286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 - temp. pokojowa: do 1 godziny</w:t>
      </w:r>
    </w:p>
    <w:p w:rsidR="00D036F4" w:rsidRDefault="004B623A" w:rsidP="004B6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286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 - 2-8</w:t>
      </w:r>
      <w:r w:rsidRPr="005922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o</w:t>
      </w:r>
      <w:r w:rsidRPr="005922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 / do 7 dni </w:t>
      </w:r>
    </w:p>
    <w:p w:rsidR="00D036F4" w:rsidRPr="00592286" w:rsidRDefault="00D036F4" w:rsidP="004B6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623A" w:rsidRPr="00592286" w:rsidRDefault="004B623A" w:rsidP="004B6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2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Temperatura wysyłki:</w:t>
      </w:r>
    </w:p>
    <w:p w:rsidR="004B623A" w:rsidRPr="00592286" w:rsidRDefault="004B623A" w:rsidP="004B6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286">
        <w:rPr>
          <w:rFonts w:ascii="Times New Roman" w:eastAsia="Times New Roman" w:hAnsi="Times New Roman" w:cs="Times New Roman"/>
          <w:sz w:val="24"/>
          <w:szCs w:val="24"/>
          <w:lang w:eastAsia="pl-PL"/>
        </w:rPr>
        <w:t>►      Materiał „świeży” (do 1 godziny od pobrania): temp. pokojowa</w:t>
      </w:r>
    </w:p>
    <w:p w:rsidR="004B623A" w:rsidRDefault="004B623A" w:rsidP="004B6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286">
        <w:rPr>
          <w:rFonts w:ascii="Times New Roman" w:eastAsia="Times New Roman" w:hAnsi="Times New Roman" w:cs="Times New Roman"/>
          <w:sz w:val="24"/>
          <w:szCs w:val="24"/>
          <w:lang w:eastAsia="pl-PL"/>
        </w:rPr>
        <w:t>►      Materiał schłodzony: surowica: 2-8</w:t>
      </w:r>
      <w:r w:rsidRPr="005922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o</w:t>
      </w:r>
      <w:r w:rsidRPr="00592286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5922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</w:p>
    <w:p w:rsidR="00D036F4" w:rsidRPr="00592286" w:rsidRDefault="00D036F4" w:rsidP="004B6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623A" w:rsidRPr="00592286" w:rsidRDefault="004B623A" w:rsidP="004B6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2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Etykieta probówki:</w:t>
      </w:r>
    </w:p>
    <w:p w:rsidR="004B623A" w:rsidRPr="00592286" w:rsidRDefault="004B623A" w:rsidP="004B6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286">
        <w:rPr>
          <w:rFonts w:ascii="Times New Roman" w:eastAsia="Times New Roman" w:hAnsi="Times New Roman" w:cs="Times New Roman"/>
          <w:sz w:val="24"/>
          <w:szCs w:val="24"/>
          <w:lang w:eastAsia="pl-PL"/>
        </w:rPr>
        <w:t>►      Nazwisko i imię pacjenta</w:t>
      </w:r>
    </w:p>
    <w:p w:rsidR="004B623A" w:rsidRPr="00592286" w:rsidRDefault="004B623A" w:rsidP="004B6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286">
        <w:rPr>
          <w:rFonts w:ascii="Times New Roman" w:eastAsia="Times New Roman" w:hAnsi="Times New Roman" w:cs="Times New Roman"/>
          <w:sz w:val="24"/>
          <w:szCs w:val="24"/>
          <w:lang w:eastAsia="pl-PL"/>
        </w:rPr>
        <w:t>►      Data urodzenia</w:t>
      </w:r>
    </w:p>
    <w:p w:rsidR="004B623A" w:rsidRPr="00592286" w:rsidRDefault="004B623A" w:rsidP="004B6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286">
        <w:rPr>
          <w:rFonts w:ascii="Times New Roman" w:eastAsia="Times New Roman" w:hAnsi="Times New Roman" w:cs="Times New Roman"/>
          <w:sz w:val="24"/>
          <w:szCs w:val="24"/>
          <w:lang w:eastAsia="pl-PL"/>
        </w:rPr>
        <w:t>►      Data pobrania materiału na badania</w:t>
      </w:r>
    </w:p>
    <w:p w:rsidR="004B623A" w:rsidRPr="00592286" w:rsidRDefault="004B623A" w:rsidP="004B6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2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Czas oczekiwania na wynik badania:</w:t>
      </w:r>
      <w:r w:rsidRPr="005922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1-2 tygodnie</w:t>
      </w:r>
      <w:r w:rsidRPr="005922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</w:p>
    <w:p w:rsidR="00D036F4" w:rsidRDefault="004B623A" w:rsidP="004B6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2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Koszt wykonania badań:</w:t>
      </w:r>
      <w:r w:rsidR="00D036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036F4" w:rsidRPr="00D036F4">
        <w:rPr>
          <w:rFonts w:ascii="Times New Roman" w:eastAsia="Times New Roman" w:hAnsi="Times New Roman" w:cs="Times New Roman"/>
          <w:sz w:val="24"/>
          <w:szCs w:val="24"/>
          <w:lang w:eastAsia="pl-PL"/>
        </w:rPr>
        <w:t>295 zł za oznaczenie w 1 materiale</w:t>
      </w:r>
    </w:p>
    <w:p w:rsidR="004B623A" w:rsidRDefault="004B623A" w:rsidP="004B6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2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Metoda badania:</w:t>
      </w:r>
      <w:r w:rsidRPr="005922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test </w:t>
      </w:r>
      <w:proofErr w:type="spellStart"/>
      <w:r w:rsidRPr="00592286">
        <w:rPr>
          <w:rFonts w:ascii="Times New Roman" w:eastAsia="Times New Roman" w:hAnsi="Times New Roman" w:cs="Times New Roman"/>
          <w:sz w:val="24"/>
          <w:szCs w:val="24"/>
          <w:lang w:eastAsia="pl-PL"/>
        </w:rPr>
        <w:t>immunofluerescencyjny</w:t>
      </w:r>
      <w:proofErr w:type="spellEnd"/>
    </w:p>
    <w:p w:rsidR="00D036F4" w:rsidRPr="00592286" w:rsidRDefault="00D036F4" w:rsidP="004B6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Badanie obejmuje oznaczenie obecności przeciwciał przeciwko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neurofascynie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155 (NF155),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neurofascynie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186 (NF186),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kontaktynie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(CNTN1) i białku związanemu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kontaktyną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(CASPR1).</w:t>
      </w:r>
    </w:p>
    <w:p w:rsidR="004B623A" w:rsidRDefault="004B623A" w:rsidP="004B6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2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Interpretacja wyników badania: </w:t>
      </w:r>
      <w:r w:rsidRPr="005922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odbywa się na podstawie obrazu preparatu ocenianego pod mikroskopem w świetle fluorescencyjnym </w:t>
      </w:r>
    </w:p>
    <w:p w:rsidR="004B623A" w:rsidRPr="00592286" w:rsidRDefault="004B623A" w:rsidP="004B6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2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Normy: </w:t>
      </w:r>
      <w:r w:rsidRPr="00592286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dotyczy</w:t>
      </w:r>
      <w:r w:rsidRPr="005922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92286">
        <w:rPr>
          <w:rFonts w:ascii="Times New Roman" w:eastAsia="Times New Roman" w:hAnsi="Times New Roman" w:cs="Times New Roman"/>
          <w:sz w:val="24"/>
          <w:szCs w:val="24"/>
          <w:lang w:eastAsia="pl-PL"/>
        </w:rPr>
        <w:t>(badanie nie jest badaniem ilościowym, lecz jakościowym, ocenianym</w:t>
      </w:r>
      <w:r w:rsidRPr="005922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systemie plus/minus).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A0900" w:rsidRDefault="00DA0900"/>
    <w:sectPr w:rsidR="00DA0900" w:rsidSect="00D036F4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11D"/>
    <w:multiLevelType w:val="hybridMultilevel"/>
    <w:tmpl w:val="4D842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623A"/>
    <w:rsid w:val="000D254F"/>
    <w:rsid w:val="004B623A"/>
    <w:rsid w:val="006F58F3"/>
    <w:rsid w:val="008566A5"/>
    <w:rsid w:val="00C2590B"/>
    <w:rsid w:val="00D036F4"/>
    <w:rsid w:val="00DA0900"/>
    <w:rsid w:val="00E72B23"/>
    <w:rsid w:val="00E77094"/>
    <w:rsid w:val="00FC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2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36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0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Anna Palejko</cp:lastModifiedBy>
  <cp:revision>6</cp:revision>
  <dcterms:created xsi:type="dcterms:W3CDTF">2015-04-21T07:10:00Z</dcterms:created>
  <dcterms:modified xsi:type="dcterms:W3CDTF">2025-10-17T11:34:00Z</dcterms:modified>
</cp:coreProperties>
</file>