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03" w:rsidRPr="00C14601" w:rsidRDefault="00E06403" w:rsidP="00E0640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color w:val="0070C0"/>
          <w:sz w:val="36"/>
          <w:szCs w:val="36"/>
          <w:lang w:eastAsia="pl-PL"/>
        </w:rPr>
      </w:pPr>
      <w:bookmarkStart w:id="0" w:name="_GoBack"/>
      <w:bookmarkEnd w:id="0"/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>Instytut Psychiatrii i Neurologii zatrudni:</w:t>
      </w:r>
    </w:p>
    <w:p w:rsid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</w:pPr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 xml:space="preserve">Lekarza specjalistę </w:t>
      </w:r>
      <w:r w:rsid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>psychiatrę</w:t>
      </w:r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 xml:space="preserve"> w </w:t>
      </w:r>
    </w:p>
    <w:p w:rsid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hAnsi="Helvetica" w:cs="Helvetica"/>
          <w:b/>
          <w:color w:val="0070C0"/>
          <w:sz w:val="36"/>
          <w:szCs w:val="36"/>
        </w:rPr>
      </w:pPr>
      <w:r w:rsidRPr="00C14601">
        <w:rPr>
          <w:rFonts w:ascii="Helvetica" w:hAnsi="Helvetica" w:cs="Helvetica"/>
          <w:b/>
          <w:color w:val="0070C0"/>
          <w:sz w:val="36"/>
          <w:szCs w:val="36"/>
        </w:rPr>
        <w:t>Oddziale Leczenia Zespołów Abstynencyjnych</w:t>
      </w:r>
    </w:p>
    <w:p w:rsidR="00C14601" w:rsidRPr="000D04F2" w:rsidRDefault="00C14601" w:rsidP="00C14601">
      <w:pPr>
        <w:jc w:val="center"/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b/>
          <w:color w:val="0070C0"/>
          <w:sz w:val="24"/>
          <w:szCs w:val="24"/>
        </w:rPr>
        <w:t>Praca od poniedziałku do piątku w godzinach od 8.00 do 15.35</w:t>
      </w:r>
    </w:p>
    <w:p w:rsidR="00C14601" w:rsidRPr="000D04F2" w:rsidRDefault="00C14601" w:rsidP="00C14601">
      <w:pPr>
        <w:jc w:val="center"/>
        <w:rPr>
          <w:rFonts w:cstheme="minorHAnsi"/>
          <w:b/>
          <w:color w:val="0070C0"/>
          <w:sz w:val="24"/>
          <w:szCs w:val="24"/>
        </w:rPr>
      </w:pPr>
      <w:r w:rsidRPr="000D04F2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Miejsce pracy:</w:t>
      </w:r>
      <w:r w:rsidRPr="000D04F2">
        <w:rPr>
          <w:rFonts w:eastAsia="Times New Roman" w:cstheme="minorHAnsi"/>
          <w:b/>
          <w:color w:val="0070C0"/>
          <w:sz w:val="24"/>
          <w:szCs w:val="24"/>
          <w:lang w:eastAsia="pl-PL"/>
        </w:rPr>
        <w:t> ul. Sobieskiego 9, 02-957 Warszawa</w:t>
      </w:r>
    </w:p>
    <w:p w:rsidR="00C14601" w:rsidRP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hAnsi="Helvetica" w:cs="Helvetica"/>
          <w:b/>
          <w:color w:val="0070C0"/>
          <w:sz w:val="36"/>
          <w:szCs w:val="36"/>
        </w:rPr>
      </w:pPr>
    </w:p>
    <w:p w:rsidR="00E06403" w:rsidRP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>WYMAGANIA:</w:t>
      </w:r>
    </w:p>
    <w:p w:rsidR="00E06403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>Dyplom lekarza,</w:t>
      </w:r>
    </w:p>
    <w:p w:rsidR="00C14601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 xml:space="preserve">Specjalizacja w dziedzinie psychiatrii </w:t>
      </w:r>
    </w:p>
    <w:p w:rsidR="00F410CF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sz w:val="27"/>
          <w:szCs w:val="27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>Mile widziane doświadczenie w pracy na oddziale psychiatrycznym oraz detoksykacyjnym</w:t>
      </w:r>
      <w:r w:rsidRPr="00C14601">
        <w:rPr>
          <w:rFonts w:eastAsia="Times New Roman" w:cstheme="minorHAnsi"/>
          <w:sz w:val="27"/>
          <w:szCs w:val="27"/>
          <w:bdr w:val="single" w:sz="2" w:space="0" w:color="E5E7EB" w:frame="1"/>
          <w:lang w:eastAsia="pl-PL"/>
        </w:rPr>
        <w:t>.</w:t>
      </w:r>
    </w:p>
    <w:p w:rsidR="00C14601" w:rsidRPr="00917C5B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17C5B">
        <w:rPr>
          <w:rFonts w:eastAsia="Times New Roman" w:cstheme="minorHAnsi"/>
          <w:bdr w:val="single" w:sz="2" w:space="0" w:color="E5E7EB" w:frame="1"/>
          <w:lang w:eastAsia="pl-PL"/>
        </w:rPr>
        <w:t>OFERUJEMY:</w:t>
      </w:r>
    </w:p>
    <w:p w:rsidR="00C14601" w:rsidRPr="002B1850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dr w:val="single" w:sz="2" w:space="0" w:color="E5E7EB" w:frame="1"/>
          <w:lang w:eastAsia="pl-PL"/>
        </w:rPr>
        <w:t>Praca od zaraz</w:t>
      </w:r>
    </w:p>
    <w:p w:rsidR="00C14601" w:rsidRP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Forma </w:t>
      </w:r>
      <w:r w:rsidR="00EB565B">
        <w:rPr>
          <w:rFonts w:eastAsia="Times New Roman" w:cstheme="minorHAnsi"/>
          <w:bdr w:val="single" w:sz="2" w:space="0" w:color="E5E7EB" w:frame="1"/>
          <w:lang w:eastAsia="pl-PL"/>
        </w:rPr>
        <w:t>zatrudnienia – umowa o pracę w pełnym wymiarze czasu pracy</w:t>
      </w:r>
      <w:r>
        <w:rPr>
          <w:rFonts w:eastAsia="Times New Roman" w:cstheme="minorHAnsi"/>
          <w:bdr w:val="single" w:sz="2" w:space="0" w:color="E5E7EB" w:frame="1"/>
          <w:lang w:eastAsia="pl-PL"/>
        </w:rPr>
        <w:t xml:space="preserve"> </w:t>
      </w:r>
    </w:p>
    <w:p w:rsidR="00C14601" w:rsidRPr="000C075A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Wynagrodzenie odpowiednie do posiadanych </w:t>
      </w:r>
      <w:r>
        <w:rPr>
          <w:rFonts w:eastAsia="Times New Roman" w:cstheme="minorHAnsi"/>
          <w:bdr w:val="single" w:sz="2" w:space="0" w:color="E5E7EB" w:frame="1"/>
          <w:lang w:eastAsia="pl-PL"/>
        </w:rPr>
        <w:t>kwalifikacji na poziomie rynkowym zgodne z wymogami ustawy o najniższym wynagrodzeniu niektórych zawodów medycznych,</w:t>
      </w:r>
    </w:p>
    <w:p w:rsidR="00C14601" w:rsidRP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ind w:left="0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844878">
        <w:rPr>
          <w:rFonts w:cstheme="minorHAnsi"/>
        </w:rPr>
        <w:t>Dodatkowe benefity i świadczenia pracownicze (m.in. dofinansowanie do karty multisport, parking dla pracowników, elastyczny czas pracy, praca hybrydowa, ZFŚS – dofinansowanie wypoczynku, dofin</w:t>
      </w:r>
      <w:r>
        <w:rPr>
          <w:rFonts w:cstheme="minorHAnsi"/>
        </w:rPr>
        <w:t>ansowanie zakupu okularów itp.),</w:t>
      </w:r>
    </w:p>
    <w:p w:rsidR="00C14601" w:rsidRPr="00BA5197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Dogodny dojazd miejskimi środkami transportu /autobus, tramwaj/.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Ciekawą pracę w podmiocie leczniczym o stabilizowanej pozycji na rynku,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Możliwość rozwoju zawodowego,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Przyjazn</w:t>
      </w:r>
      <w:r>
        <w:rPr>
          <w:rFonts w:eastAsia="Times New Roman" w:cstheme="minorHAnsi"/>
          <w:bdr w:val="single" w:sz="2" w:space="0" w:color="E5E7EB" w:frame="1"/>
          <w:lang w:eastAsia="pl-PL"/>
        </w:rPr>
        <w:t>ą atmosferę pracy,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</w:t>
      </w:r>
      <w:r w:rsidRPr="00FF6872">
        <w:rPr>
          <w:rFonts w:eastAsia="Times New Roman" w:cstheme="minorHAnsi"/>
          <w:lang w:eastAsia="pl-PL"/>
        </w:rPr>
        <w:t xml:space="preserve">racę w </w:t>
      </w:r>
      <w:r>
        <w:rPr>
          <w:rFonts w:eastAsia="Times New Roman" w:cstheme="minorHAnsi"/>
          <w:lang w:eastAsia="pl-PL"/>
        </w:rPr>
        <w:t xml:space="preserve">zaangażowanym, młodym i </w:t>
      </w:r>
      <w:r w:rsidRPr="00FF6872">
        <w:rPr>
          <w:rFonts w:eastAsia="Times New Roman" w:cstheme="minorHAnsi"/>
          <w:lang w:eastAsia="pl-PL"/>
        </w:rPr>
        <w:t>wspierającym zespole,</w:t>
      </w:r>
    </w:p>
    <w:p w:rsid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E</w:t>
      </w:r>
      <w:r w:rsidRPr="00FF6872">
        <w:rPr>
          <w:rFonts w:eastAsia="Times New Roman" w:cstheme="minorHAnsi"/>
          <w:lang w:eastAsia="pl-PL"/>
        </w:rPr>
        <w:t>lastyczną formę współpracy.</w:t>
      </w:r>
    </w:p>
    <w:p w:rsidR="00E06403" w:rsidRP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jc w:val="both"/>
        <w:rPr>
          <w:rFonts w:eastAsia="Times New Roman" w:cstheme="minorHAnsi"/>
          <w:lang w:eastAsia="pl-PL"/>
        </w:rPr>
      </w:pPr>
      <w:r w:rsidRPr="00C14601">
        <w:rPr>
          <w:rFonts w:ascii="Helvetica" w:eastAsia="Times New Roman" w:hAnsi="Helvetica" w:cs="Helvetica"/>
          <w:b/>
          <w:bCs/>
          <w:color w:val="706F6F"/>
          <w:sz w:val="27"/>
          <w:szCs w:val="27"/>
          <w:bdr w:val="single" w:sz="2" w:space="0" w:color="E5E7EB" w:frame="1"/>
          <w:lang w:eastAsia="pl-PL"/>
        </w:rPr>
        <w:t> </w:t>
      </w:r>
    </w:p>
    <w:p w:rsidR="00C14601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lastRenderedPageBreak/>
        <w:t>Osoby zainteresowane prosimy o przysłanie CV bezpośrednio na adres: </w:t>
      </w:r>
      <w:hyperlink r:id="rId5" w:history="1">
        <w:r w:rsidRPr="00F703E2">
          <w:rPr>
            <w:rStyle w:val="Hipercze"/>
          </w:rPr>
          <w:t>abasinska@ipin.edu.pl</w:t>
        </w:r>
      </w:hyperlink>
      <w:r>
        <w:t xml:space="preserve"> lub osobiście w Dziale Kadr i Płac w pokoju nr 9 w siedzibie Instytutu ul. Sobieskiego 9 w Warszawie.</w:t>
      </w:r>
    </w:p>
    <w:p w:rsidR="00C14601" w:rsidRPr="00917C5B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Od kandydatów zaproszonych na rozmowy oczekiwać będziemy dokumentów potwierdzających uprawnienia zawodowe i kwalifikacje.</w:t>
      </w:r>
    </w:p>
    <w:p w:rsidR="00C14601" w:rsidRPr="00C14601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Zastrzegamy sobie prawo kontaktu z wybranymi kandydatami.</w:t>
      </w:r>
    </w:p>
    <w:p w:rsidR="00C14601" w:rsidRPr="00FF6872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Na dokument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ach aplikacyjnych prosimy o zamieszczenie klauzuli:</w:t>
      </w:r>
    </w:p>
    <w:p w:rsid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917C5B">
        <w:rPr>
          <w:rFonts w:eastAsia="Times New Roman" w:cstheme="minorHAnsi"/>
          <w:color w:val="706F6F"/>
          <w:sz w:val="20"/>
          <w:szCs w:val="20"/>
          <w:bdr w:val="single" w:sz="2" w:space="0" w:color="E5E7EB" w:frame="1"/>
          <w:lang w:eastAsia="pl-PL"/>
        </w:rPr>
        <w:t>„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Informuję, że zapoznałam/łem się z klauzulą informacyjną dotyczącą przetwarzania moich danych osobowych i dobrowolnie wyrażam zgodę na przetwarzanie moich danych osobowych zawartych w dostarczonych przeze mnie dokumentach aplikacyjnych w celu przeprowadzenia procesu rekrutacji”.</w:t>
      </w:r>
    </w:p>
    <w:p w:rsidR="00C14601" w:rsidRPr="000B743A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0C075A">
        <w:rPr>
          <w:rFonts w:cstheme="minorHAnsi"/>
        </w:rPr>
        <w:t>INFORMACJA O PRZETWARZANIU DANYCH OSOBOWYCH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 xml:space="preserve">Zgodnie z </w:t>
      </w:r>
      <w:r w:rsidRPr="000B743A">
        <w:rPr>
          <w:rFonts w:cstheme="minorHAnsi"/>
          <w:b/>
          <w:bCs/>
          <w:sz w:val="20"/>
          <w:szCs w:val="20"/>
        </w:rPr>
        <w:t>art. 13 ust. 1 i 2</w:t>
      </w:r>
      <w:r w:rsidRPr="000B743A">
        <w:rPr>
          <w:rFonts w:cstheme="minorHAnsi"/>
          <w:sz w:val="20"/>
          <w:szCs w:val="20"/>
        </w:rPr>
        <w:t xml:space="preserve"> Rozporządzenia Parlamentu Europejskiego i Rady (UE) 2016/679 z dnia 27 kwietnia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 r. w sprawie ochrony osób fizycznych w związku z przetwarzaniem danych osobowych i w sprawie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swobodnego przepływu takich danych oraz uchylenia dyrektywy 95/46/WE (ogólne rozporządzenie o ochronie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danych, dalej: „</w:t>
      </w:r>
      <w:r w:rsidRPr="000B743A">
        <w:rPr>
          <w:rFonts w:cstheme="minorHAnsi"/>
          <w:b/>
          <w:bCs/>
          <w:sz w:val="20"/>
          <w:szCs w:val="20"/>
        </w:rPr>
        <w:t>RODO</w:t>
      </w:r>
      <w:r w:rsidRPr="000B743A">
        <w:rPr>
          <w:rFonts w:cstheme="minorHAnsi"/>
          <w:sz w:val="20"/>
          <w:szCs w:val="20"/>
        </w:rPr>
        <w:t xml:space="preserve">”) </w:t>
      </w:r>
      <w:r w:rsidRPr="000B743A">
        <w:rPr>
          <w:rFonts w:cstheme="minorHAnsi"/>
          <w:b/>
          <w:bCs/>
          <w:sz w:val="20"/>
          <w:szCs w:val="20"/>
        </w:rPr>
        <w:t>informujemy</w:t>
      </w:r>
      <w:r w:rsidRPr="000B743A">
        <w:rPr>
          <w:rFonts w:cstheme="minorHAnsi"/>
          <w:sz w:val="20"/>
          <w:szCs w:val="20"/>
        </w:rPr>
        <w:t>, że: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1) administratorem Państwa danych osobowych jest Instytut Psychiatrii i Neurologii w Warszawie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ul. Sobieskiego 9, 02-957 Warszawa (dalej”: „Instytut”);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2) Instytut wyznaczył Inspektora Ochrony Danych, z którym mogą się Państwo kontaktować w sprawach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przetwarzania Państwa danych osobowych za pośrednictwem poczty e-mail: iod@ipin.edu.pl;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3) Instytut będzie przetwarzał Państwa dane osobowe w celu przeprowadzenia procesu rekrutacji na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podstawie art. 6 ust. 1 lit. A, art. 9 ust 2 lit. A Rozporządzenia Parlamentu Europejskiego i Rady (UE)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2016/679 z dnia 27 kwietnia 2016 r. w sprawie ochrony osób fizycznych w związku z przetwarzaniem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 osobowych i w sprawie swobodnego przepływu danych oraz uchylenia dyrektywy 95/46/WE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(ogólne rozporządzenie o ochronie danych, dalej „RODO”) oraz na podstawie ustawy z dnia 26 czerwca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1974 r. Kodeksu Pracy.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4) Odbiorcami Państwa danych osobowych będą wyłącznie podmioty uprawnione do uzyskania danych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osobowych na podstawie przepisów prawa.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5) Instytut będzie przechowywał Państwa dane osobowe przez okres rekrutacji, nie dłużej jednak niż 3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miesiące.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6) mają Państwo prawo żądać od Instytutu dostępu do Państwa danych osobowych, ich sprostowania,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usunięcia lub ograniczenia przetwarzania, prawo do wniesienia sprzeciwu wobec przetwarzania, a także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prawo do wniesienia skargi do organu nadzorczego – Prezesa Urzędu Ochrony Danych Osobowych, jeśli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przetwarzanie Państwa danych przez Instytut narusza przepisy RODO;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7) podanie danych osobowych jest dobrowolne, jednakże niezbędne do wzięcia udziału w procesie</w:t>
      </w:r>
    </w:p>
    <w:p w:rsidR="00C14601" w:rsidRPr="00964D93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rekrutacji.</w:t>
      </w:r>
    </w:p>
    <w:p w:rsidR="00F410CF" w:rsidRDefault="00F410CF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</w:p>
    <w:sectPr w:rsidR="00F41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250"/>
    <w:multiLevelType w:val="multilevel"/>
    <w:tmpl w:val="ACC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A2116B"/>
    <w:multiLevelType w:val="hybridMultilevel"/>
    <w:tmpl w:val="B28E8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51A5"/>
    <w:multiLevelType w:val="multilevel"/>
    <w:tmpl w:val="E7E8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E818CF"/>
    <w:multiLevelType w:val="hybridMultilevel"/>
    <w:tmpl w:val="FA646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3"/>
    <w:rsid w:val="00256B50"/>
    <w:rsid w:val="00380ADB"/>
    <w:rsid w:val="00640CD5"/>
    <w:rsid w:val="008A21F5"/>
    <w:rsid w:val="00C14601"/>
    <w:rsid w:val="00E06403"/>
    <w:rsid w:val="00EB565B"/>
    <w:rsid w:val="00F4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1844B-785A-4C37-8252-6E555075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0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640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0640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1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asinska@ip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Tchorek</dc:creator>
  <cp:keywords/>
  <dc:description/>
  <cp:lastModifiedBy>Agnieszka Tchorek</cp:lastModifiedBy>
  <cp:revision>2</cp:revision>
  <dcterms:created xsi:type="dcterms:W3CDTF">2026-10-26T13:40:00Z</dcterms:created>
  <dcterms:modified xsi:type="dcterms:W3CDTF">2026-10-26T13:40:00Z</dcterms:modified>
</cp:coreProperties>
</file>