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403" w:rsidRPr="00917C5B" w:rsidRDefault="00E06403" w:rsidP="00917C5B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color w:val="0070C0"/>
          <w:sz w:val="27"/>
          <w:szCs w:val="27"/>
          <w:lang w:eastAsia="pl-PL"/>
        </w:rPr>
      </w:pPr>
      <w:r w:rsidRPr="00917C5B">
        <w:rPr>
          <w:rFonts w:eastAsia="Times New Roman" w:cstheme="minorHAnsi"/>
          <w:b/>
          <w:bCs/>
          <w:color w:val="0070C0"/>
          <w:sz w:val="48"/>
          <w:szCs w:val="48"/>
          <w:bdr w:val="single" w:sz="2" w:space="0" w:color="E5E7EB" w:frame="1"/>
          <w:lang w:eastAsia="pl-PL"/>
        </w:rPr>
        <w:t xml:space="preserve">Instytut Psychiatrii i Neurologii </w:t>
      </w:r>
      <w:r w:rsidR="002B1850">
        <w:rPr>
          <w:rFonts w:eastAsia="Times New Roman" w:cstheme="minorHAnsi"/>
          <w:b/>
          <w:bCs/>
          <w:color w:val="0070C0"/>
          <w:sz w:val="48"/>
          <w:szCs w:val="48"/>
          <w:bdr w:val="single" w:sz="2" w:space="0" w:color="E5E7EB" w:frame="1"/>
          <w:lang w:eastAsia="pl-PL"/>
        </w:rPr>
        <w:t>zatrudni</w:t>
      </w:r>
      <w:r w:rsidRPr="00917C5B">
        <w:rPr>
          <w:rFonts w:eastAsia="Times New Roman" w:cstheme="minorHAnsi"/>
          <w:b/>
          <w:bCs/>
          <w:color w:val="0070C0"/>
          <w:sz w:val="48"/>
          <w:szCs w:val="48"/>
          <w:bdr w:val="single" w:sz="2" w:space="0" w:color="E5E7EB" w:frame="1"/>
          <w:lang w:eastAsia="pl-PL"/>
        </w:rPr>
        <w:t>:</w:t>
      </w:r>
    </w:p>
    <w:p w:rsidR="001A5DB4" w:rsidRDefault="001A5DB4" w:rsidP="001A5DB4">
      <w:pPr>
        <w:spacing w:after="0" w:line="240" w:lineRule="auto"/>
        <w:jc w:val="center"/>
        <w:rPr>
          <w:rFonts w:eastAsia="Times New Roman" w:cstheme="minorHAnsi"/>
          <w:b/>
          <w:bCs/>
          <w:color w:val="0070C0"/>
          <w:sz w:val="28"/>
          <w:szCs w:val="28"/>
          <w:u w:val="single"/>
          <w:lang w:eastAsia="pl-PL"/>
        </w:rPr>
      </w:pPr>
      <w:r w:rsidRPr="001A5DB4">
        <w:rPr>
          <w:rFonts w:eastAsia="Times New Roman" w:cstheme="minorHAnsi"/>
          <w:b/>
          <w:bCs/>
          <w:color w:val="0070C0"/>
          <w:sz w:val="28"/>
          <w:szCs w:val="28"/>
          <w:u w:val="single"/>
          <w:lang w:eastAsia="pl-PL"/>
        </w:rPr>
        <w:t xml:space="preserve">Terapeuta </w:t>
      </w:r>
      <w:r w:rsidR="00295C2E">
        <w:rPr>
          <w:rFonts w:eastAsia="Times New Roman" w:cstheme="minorHAnsi"/>
          <w:b/>
          <w:bCs/>
          <w:color w:val="0070C0"/>
          <w:sz w:val="28"/>
          <w:szCs w:val="28"/>
          <w:u w:val="single"/>
          <w:lang w:eastAsia="pl-PL"/>
        </w:rPr>
        <w:t>Uzależnień</w:t>
      </w:r>
      <w:r w:rsidRPr="001A5DB4">
        <w:rPr>
          <w:rFonts w:eastAsia="Times New Roman" w:cstheme="minorHAnsi"/>
          <w:b/>
          <w:bCs/>
          <w:color w:val="0070C0"/>
          <w:sz w:val="28"/>
          <w:szCs w:val="28"/>
          <w:u w:val="single"/>
          <w:lang w:eastAsia="pl-PL"/>
        </w:rPr>
        <w:t xml:space="preserve"> w Klinice Psychiatrii Sądowej Oddział o wzmocnionym stopniu zabezpieczenia</w:t>
      </w:r>
    </w:p>
    <w:p w:rsidR="00E06403" w:rsidRPr="00FF6872" w:rsidRDefault="00E06403" w:rsidP="00917C5B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WYMAGANIA:</w:t>
      </w:r>
    </w:p>
    <w:p w:rsidR="00CD6609" w:rsidRDefault="001A5DB4" w:rsidP="00CD660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 xml:space="preserve">Świadectwo ukończenia szkoły terapeuty </w:t>
      </w:r>
      <w:r w:rsidR="00295C2E">
        <w:rPr>
          <w:rFonts w:eastAsia="Times New Roman" w:cstheme="minorHAnsi"/>
          <w:color w:val="000000" w:themeColor="text1"/>
          <w:lang w:eastAsia="pl-PL"/>
        </w:rPr>
        <w:t>uzależnień</w:t>
      </w:r>
      <w:r>
        <w:rPr>
          <w:rFonts w:eastAsia="Times New Roman" w:cstheme="minorHAnsi"/>
          <w:color w:val="000000" w:themeColor="text1"/>
          <w:lang w:eastAsia="pl-PL"/>
        </w:rPr>
        <w:t>,</w:t>
      </w:r>
    </w:p>
    <w:p w:rsidR="001A5DB4" w:rsidRPr="0046614E" w:rsidRDefault="001A5DB4" w:rsidP="00CD660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Wpis do rejestrów terapeutów zajęciowych</w:t>
      </w:r>
    </w:p>
    <w:p w:rsidR="00CD6609" w:rsidRPr="0046614E" w:rsidRDefault="00CD6609" w:rsidP="00CD660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46614E">
        <w:rPr>
          <w:rFonts w:eastAsia="Times New Roman" w:cstheme="minorHAnsi"/>
          <w:color w:val="000000" w:themeColor="text1"/>
          <w:lang w:eastAsia="pl-PL"/>
        </w:rPr>
        <w:t>Współpraca w zespole interdyscyplinarnym i umiejętność koordynacji działań</w:t>
      </w:r>
    </w:p>
    <w:p w:rsidR="00CD6609" w:rsidRPr="0046614E" w:rsidRDefault="001A5DB4" w:rsidP="00CD6609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O</w:t>
      </w:r>
      <w:r w:rsidR="00CD6609" w:rsidRPr="0046614E">
        <w:rPr>
          <w:rFonts w:eastAsia="Times New Roman" w:cstheme="minorHAnsi"/>
          <w:color w:val="000000" w:themeColor="text1"/>
          <w:lang w:eastAsia="pl-PL"/>
        </w:rPr>
        <w:t xml:space="preserve">dporność na stres oraz wysokie umiejętności komunikacyjne. </w:t>
      </w:r>
    </w:p>
    <w:p w:rsidR="00CD6609" w:rsidRPr="0046614E" w:rsidRDefault="00CD6609" w:rsidP="00CD66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:rsidR="000C075A" w:rsidRPr="0046614E" w:rsidRDefault="000C075A" w:rsidP="000C075A">
      <w:pPr>
        <w:rPr>
          <w:rFonts w:cstheme="minorHAnsi"/>
        </w:rPr>
      </w:pPr>
      <w:r w:rsidRPr="0046614E">
        <w:rPr>
          <w:rFonts w:cstheme="minorHAnsi"/>
        </w:rPr>
        <w:t>ZAKRES PRACY:</w:t>
      </w:r>
    </w:p>
    <w:p w:rsidR="00CD6609" w:rsidRPr="0046614E" w:rsidRDefault="00CD6609" w:rsidP="00CD6609">
      <w:pPr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46614E">
        <w:rPr>
          <w:rFonts w:eastAsia="Times New Roman" w:cstheme="minorHAnsi"/>
          <w:color w:val="000000" w:themeColor="text1"/>
          <w:lang w:eastAsia="pl-PL"/>
        </w:rPr>
        <w:t>Przeprowadzanie wywiadu i diagnozy oraz opracowywanie indywidualnego planu terapii i zdrowienia.</w:t>
      </w:r>
    </w:p>
    <w:p w:rsidR="00CD6609" w:rsidRPr="0046614E" w:rsidRDefault="00CD6609" w:rsidP="00CD660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46614E">
        <w:rPr>
          <w:rFonts w:eastAsia="Times New Roman" w:cstheme="minorHAnsi"/>
          <w:color w:val="000000" w:themeColor="text1"/>
          <w:lang w:eastAsia="pl-PL"/>
        </w:rPr>
        <w:t>Realizowanie oddziaływań terapeutycznych.</w:t>
      </w:r>
    </w:p>
    <w:p w:rsidR="00CD6609" w:rsidRDefault="00CD6609" w:rsidP="00CD660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46614E">
        <w:rPr>
          <w:rFonts w:eastAsia="Times New Roman" w:cstheme="minorHAnsi"/>
          <w:color w:val="000000" w:themeColor="text1"/>
          <w:lang w:eastAsia="pl-PL"/>
        </w:rPr>
        <w:t>Prowadzenie treningów umiejętności społecznych i działań psychoedukacyjnych.</w:t>
      </w:r>
    </w:p>
    <w:p w:rsidR="00295C2E" w:rsidRDefault="00295C2E" w:rsidP="00CD660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Profilaktyka i edukacja.</w:t>
      </w:r>
    </w:p>
    <w:p w:rsidR="00295C2E" w:rsidRPr="0046614E" w:rsidRDefault="00295C2E" w:rsidP="00CD660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Prowadzenie psychoterapii.</w:t>
      </w:r>
      <w:bookmarkStart w:id="0" w:name="_GoBack"/>
      <w:bookmarkEnd w:id="0"/>
    </w:p>
    <w:p w:rsidR="00CD6609" w:rsidRPr="0046614E" w:rsidRDefault="00CD6609" w:rsidP="00CD6609">
      <w:pPr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46614E">
        <w:rPr>
          <w:rFonts w:eastAsia="Times New Roman" w:cstheme="minorHAnsi"/>
          <w:color w:val="000000" w:themeColor="text1"/>
          <w:lang w:eastAsia="pl-PL"/>
        </w:rPr>
        <w:t>Prowadzenie dokumentacji medycznej w systemie AMMS.</w:t>
      </w:r>
    </w:p>
    <w:p w:rsidR="00CD6609" w:rsidRPr="0046614E" w:rsidRDefault="00CD6609" w:rsidP="00CD6609">
      <w:pPr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46614E">
        <w:rPr>
          <w:rFonts w:eastAsia="Times New Roman" w:cstheme="minorHAnsi"/>
          <w:color w:val="000000" w:themeColor="text1"/>
          <w:lang w:eastAsia="pl-PL"/>
        </w:rPr>
        <w:t xml:space="preserve">Działania profilaktyczne i interwencyjne w sytuacjach kryzysowych. </w:t>
      </w:r>
    </w:p>
    <w:p w:rsidR="00E06403" w:rsidRPr="00917C5B" w:rsidRDefault="00E06403" w:rsidP="00E0640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917C5B">
        <w:rPr>
          <w:rFonts w:eastAsia="Times New Roman" w:cstheme="minorHAnsi"/>
          <w:bdr w:val="single" w:sz="2" w:space="0" w:color="E5E7EB" w:frame="1"/>
          <w:lang w:eastAsia="pl-PL"/>
        </w:rPr>
        <w:t>OFERUJEMY:</w:t>
      </w:r>
    </w:p>
    <w:p w:rsidR="002B1850" w:rsidRPr="002B1850" w:rsidRDefault="002B1850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dr w:val="single" w:sz="2" w:space="0" w:color="E5E7EB" w:frame="1"/>
          <w:lang w:eastAsia="pl-PL"/>
        </w:rPr>
        <w:t>Praca od zaraz</w:t>
      </w:r>
    </w:p>
    <w:p w:rsidR="00FF6872" w:rsidRPr="00FF6872" w:rsidRDefault="00E06403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 xml:space="preserve">Forma </w:t>
      </w:r>
      <w:r w:rsidR="002B1850">
        <w:rPr>
          <w:rFonts w:eastAsia="Times New Roman" w:cstheme="minorHAnsi"/>
          <w:bdr w:val="single" w:sz="2" w:space="0" w:color="E5E7EB" w:frame="1"/>
          <w:lang w:eastAsia="pl-PL"/>
        </w:rPr>
        <w:t xml:space="preserve">zatrudnienia – umowa o pracę – </w:t>
      </w:r>
      <w:r w:rsidR="00CD6609">
        <w:rPr>
          <w:rFonts w:eastAsia="Times New Roman" w:cstheme="minorHAnsi"/>
          <w:bdr w:val="single" w:sz="2" w:space="0" w:color="E5E7EB" w:frame="1"/>
          <w:lang w:eastAsia="pl-PL"/>
        </w:rPr>
        <w:t xml:space="preserve">poszukujemy </w:t>
      </w:r>
      <w:r w:rsidR="001A5DB4">
        <w:rPr>
          <w:rFonts w:eastAsia="Times New Roman" w:cstheme="minorHAnsi"/>
          <w:bdr w:val="single" w:sz="2" w:space="0" w:color="E5E7EB" w:frame="1"/>
          <w:lang w:eastAsia="pl-PL"/>
        </w:rPr>
        <w:t>1 kandydata</w:t>
      </w:r>
    </w:p>
    <w:p w:rsidR="00E06403" w:rsidRPr="000C075A" w:rsidRDefault="00E06403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 xml:space="preserve">Wynagrodzenie odpowiednie do posiadanych </w:t>
      </w:r>
      <w:r w:rsidR="000C075A">
        <w:rPr>
          <w:rFonts w:eastAsia="Times New Roman" w:cstheme="minorHAnsi"/>
          <w:bdr w:val="single" w:sz="2" w:space="0" w:color="E5E7EB" w:frame="1"/>
          <w:lang w:eastAsia="pl-PL"/>
        </w:rPr>
        <w:t>kwalifikacji na poziomie rynkowym</w:t>
      </w:r>
      <w:r w:rsidR="000F326A">
        <w:rPr>
          <w:rFonts w:eastAsia="Times New Roman" w:cstheme="minorHAnsi"/>
          <w:bdr w:val="single" w:sz="2" w:space="0" w:color="E5E7EB" w:frame="1"/>
          <w:lang w:eastAsia="pl-PL"/>
        </w:rPr>
        <w:t xml:space="preserve"> zgodne z wymogami ustawy o najniższym wynagrodzeniu niektórych zawodów medycznych,</w:t>
      </w:r>
    </w:p>
    <w:p w:rsidR="000C075A" w:rsidRPr="00BA5197" w:rsidRDefault="000C075A" w:rsidP="000C075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240" w:lineRule="auto"/>
        <w:ind w:left="0"/>
        <w:rPr>
          <w:rFonts w:eastAsia="Times New Roman" w:cstheme="minorHAnsi"/>
          <w:color w:val="706F6F"/>
          <w:sz w:val="27"/>
          <w:szCs w:val="27"/>
          <w:lang w:eastAsia="pl-PL"/>
        </w:rPr>
      </w:pPr>
      <w:r w:rsidRPr="00844878">
        <w:rPr>
          <w:rFonts w:cstheme="minorHAnsi"/>
        </w:rPr>
        <w:t>Dodatkowe benefity i świadczenia pracownicze (m.in. dofinansowanie do karty multisport, parking dla pracowników, elastyczny czas pracy, praca hybrydowa, ZFŚS – dofinansowanie wypoczynku, dofin</w:t>
      </w:r>
      <w:r>
        <w:rPr>
          <w:rFonts w:cstheme="minorHAnsi"/>
        </w:rPr>
        <w:t>ansowanie zakupu okularów itp.),</w:t>
      </w:r>
    </w:p>
    <w:p w:rsidR="000C075A" w:rsidRPr="00FF6872" w:rsidRDefault="000C075A" w:rsidP="000C075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>
        <w:rPr>
          <w:rFonts w:cstheme="minorHAnsi"/>
        </w:rPr>
        <w:t>Dogodny dojazd miejskimi środkami transportu /autobus, tramwaj/.</w:t>
      </w:r>
    </w:p>
    <w:p w:rsidR="00E06403" w:rsidRPr="00FF6872" w:rsidRDefault="00E06403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Ciekawą pracę w podmiocie leczniczym o stabilizowanej pozycji na rynku,</w:t>
      </w:r>
    </w:p>
    <w:p w:rsidR="00E06403" w:rsidRPr="00FF6872" w:rsidRDefault="00E06403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Możliwość rozwoju zawodowego,</w:t>
      </w:r>
    </w:p>
    <w:p w:rsidR="00917C5B" w:rsidRPr="00FF6872" w:rsidRDefault="00917C5B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bdr w:val="single" w:sz="2" w:space="0" w:color="E5E7EB" w:frame="1"/>
          <w:lang w:eastAsia="pl-PL"/>
        </w:rPr>
        <w:t>Przyjazn</w:t>
      </w:r>
      <w:r w:rsidR="000C075A">
        <w:rPr>
          <w:rFonts w:eastAsia="Times New Roman" w:cstheme="minorHAnsi"/>
          <w:bdr w:val="single" w:sz="2" w:space="0" w:color="E5E7EB" w:frame="1"/>
          <w:lang w:eastAsia="pl-PL"/>
        </w:rPr>
        <w:t>ą atmosferę pracy,</w:t>
      </w:r>
    </w:p>
    <w:p w:rsidR="00917C5B" w:rsidRPr="00FF6872" w:rsidRDefault="00917C5B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lang w:eastAsia="pl-PL"/>
        </w:rPr>
        <w:t xml:space="preserve">pracę w </w:t>
      </w:r>
      <w:r w:rsidR="008C2466">
        <w:rPr>
          <w:rFonts w:eastAsia="Times New Roman" w:cstheme="minorHAnsi"/>
          <w:lang w:eastAsia="pl-PL"/>
        </w:rPr>
        <w:t xml:space="preserve">zaangażowanym, młodym i </w:t>
      </w:r>
      <w:r w:rsidRPr="00FF6872">
        <w:rPr>
          <w:rFonts w:eastAsia="Times New Roman" w:cstheme="minorHAnsi"/>
          <w:lang w:eastAsia="pl-PL"/>
        </w:rPr>
        <w:t>wspierającym zespole,</w:t>
      </w:r>
    </w:p>
    <w:p w:rsidR="00E06403" w:rsidRPr="00FF6872" w:rsidRDefault="00917C5B" w:rsidP="00FF6872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69" w:after="0" w:line="360" w:lineRule="auto"/>
        <w:ind w:left="0" w:hanging="357"/>
        <w:jc w:val="both"/>
        <w:rPr>
          <w:rFonts w:eastAsia="Times New Roman" w:cstheme="minorHAnsi"/>
          <w:lang w:eastAsia="pl-PL"/>
        </w:rPr>
      </w:pPr>
      <w:r w:rsidRPr="00FF6872">
        <w:rPr>
          <w:rFonts w:eastAsia="Times New Roman" w:cstheme="minorHAnsi"/>
          <w:lang w:eastAsia="pl-PL"/>
        </w:rPr>
        <w:t>elastyczną formę współpracy.</w:t>
      </w:r>
    </w:p>
    <w:p w:rsidR="00E06403" w:rsidRDefault="00E06403" w:rsidP="00917C5B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</w:pPr>
      <w:r w:rsidRPr="00917C5B">
        <w:rPr>
          <w:rFonts w:eastAsia="Times New Roman" w:cstheme="minorHAnsi"/>
          <w:color w:val="706F6F"/>
          <w:sz w:val="27"/>
          <w:szCs w:val="27"/>
          <w:bdr w:val="single" w:sz="2" w:space="0" w:color="E5E7EB" w:frame="1"/>
          <w:lang w:eastAsia="pl-PL"/>
        </w:rPr>
        <w:t>Osoby zainteresowane prosimy o przysłanie CV bezpośrednio na adres: </w:t>
      </w:r>
      <w:hyperlink r:id="rId5" w:history="1">
        <w:r w:rsidR="001A5DB4" w:rsidRPr="00513DEC">
          <w:rPr>
            <w:rStyle w:val="Hipercze"/>
          </w:rPr>
          <w:t>atchorek@ipin.edu.pl</w:t>
        </w:r>
      </w:hyperlink>
      <w:r w:rsidR="000C075A">
        <w:t xml:space="preserve"> lub osobiście w Dziale Kadr i Płac w pokoju nr 9</w:t>
      </w:r>
      <w:r w:rsidR="00134140">
        <w:t xml:space="preserve"> w siedzibie Instytutu ul. Sobieskiego 9 w Warszawie.</w:t>
      </w:r>
    </w:p>
    <w:p w:rsidR="00E06403" w:rsidRPr="0046614E" w:rsidRDefault="00E06403" w:rsidP="00917C5B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color w:val="706F6F"/>
          <w:lang w:eastAsia="pl-PL"/>
        </w:rPr>
      </w:pPr>
      <w:r w:rsidRPr="0046614E">
        <w:rPr>
          <w:rFonts w:eastAsia="Times New Roman" w:cstheme="minorHAnsi"/>
          <w:color w:val="706F6F"/>
          <w:bdr w:val="single" w:sz="2" w:space="0" w:color="E5E7EB" w:frame="1"/>
          <w:lang w:eastAsia="pl-PL"/>
        </w:rPr>
        <w:lastRenderedPageBreak/>
        <w:t>Od kandydatów zaproszonych na rozmowy oczekiwać będziemy dokumentów potwierdzających uprawnienia zawodowe i kwalifikacje.</w:t>
      </w:r>
    </w:p>
    <w:p w:rsidR="00FF6872" w:rsidRDefault="00E06403" w:rsidP="00FF6872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color w:val="706F6F"/>
          <w:sz w:val="27"/>
          <w:szCs w:val="27"/>
          <w:lang w:eastAsia="pl-PL"/>
        </w:rPr>
      </w:pPr>
      <w:r w:rsidRPr="0046614E">
        <w:rPr>
          <w:rFonts w:eastAsia="Times New Roman" w:cstheme="minorHAnsi"/>
          <w:color w:val="706F6F"/>
          <w:bdr w:val="single" w:sz="2" w:space="0" w:color="E5E7EB" w:frame="1"/>
          <w:lang w:eastAsia="pl-PL"/>
        </w:rPr>
        <w:t>Zastrzegamy sobie prawo kontaktu z wybranymi kandydatami.</w:t>
      </w:r>
    </w:p>
    <w:p w:rsidR="00F410CF" w:rsidRPr="00FF6872" w:rsidRDefault="00FF6872" w:rsidP="00FF6872">
      <w:pPr>
        <w:pBdr>
          <w:top w:val="single" w:sz="2" w:space="0" w:color="E5E7EB"/>
          <w:left w:val="single" w:sz="2" w:space="18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rPr>
          <w:rFonts w:eastAsia="Times New Roman" w:cstheme="minorHAnsi"/>
          <w:color w:val="706F6F"/>
          <w:sz w:val="27"/>
          <w:szCs w:val="27"/>
          <w:lang w:eastAsia="pl-PL"/>
        </w:rPr>
      </w:pPr>
      <w:r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Na dokument</w:t>
      </w:r>
      <w:r w:rsidR="00F410CF" w:rsidRPr="00917C5B"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ach aplikacyjnych prosimy o zamieszczenie klauzuli:</w:t>
      </w:r>
    </w:p>
    <w:p w:rsidR="000B743A" w:rsidRDefault="00F410CF" w:rsidP="000B743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</w:pPr>
      <w:r w:rsidRPr="00917C5B">
        <w:rPr>
          <w:rFonts w:eastAsia="Times New Roman" w:cstheme="minorHAnsi"/>
          <w:color w:val="706F6F"/>
          <w:sz w:val="20"/>
          <w:szCs w:val="20"/>
          <w:bdr w:val="single" w:sz="2" w:space="0" w:color="E5E7EB" w:frame="1"/>
          <w:lang w:eastAsia="pl-PL"/>
        </w:rPr>
        <w:t>„</w:t>
      </w:r>
      <w:r w:rsidRPr="00917C5B"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  <w:t>Informuję, że zapoznałam/łem się z klauzulą informacyjną dotyczącą przetwarzania moich danych osobowych i dobrowolnie wyrażam zgodę na przetwarzanie moich danych osobowych zawartych w dostarczonych przeze mnie dokumentach aplikacyjnych w celu przeprowadzenia procesu rekrutacji”.</w:t>
      </w:r>
    </w:p>
    <w:p w:rsidR="000C075A" w:rsidRPr="000B743A" w:rsidRDefault="000C075A" w:rsidP="000B743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7F7"/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color w:val="706F6F"/>
          <w:sz w:val="20"/>
          <w:szCs w:val="20"/>
          <w:bdr w:val="single" w:sz="2" w:space="0" w:color="E5E7EB" w:frame="1"/>
          <w:lang w:eastAsia="pl-PL"/>
        </w:rPr>
      </w:pPr>
      <w:r w:rsidRPr="000C075A">
        <w:rPr>
          <w:rFonts w:cstheme="minorHAnsi"/>
        </w:rPr>
        <w:t>INFORMACJA O PRZETWARZANIU DANYCH OSOBOWYCH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 xml:space="preserve">Zgodnie z </w:t>
      </w:r>
      <w:r w:rsidRPr="000B743A">
        <w:rPr>
          <w:rFonts w:cstheme="minorHAnsi"/>
          <w:b/>
          <w:bCs/>
          <w:sz w:val="20"/>
          <w:szCs w:val="20"/>
        </w:rPr>
        <w:t>art. 13 ust. 1 i 2</w:t>
      </w:r>
      <w:r w:rsidRPr="000B743A">
        <w:rPr>
          <w:rFonts w:cstheme="minorHAnsi"/>
          <w:sz w:val="20"/>
          <w:szCs w:val="20"/>
        </w:rPr>
        <w:t xml:space="preserve"> Rozporządzenia Parlamentu Europejskiego i Rady (UE) 2016/679 z dnia 27 kwietnia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2016 r. w sprawie ochrony osób fizycznych w związku z przetwarzaniem danych osobowych i w sprawie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swobodnego przepływu takich danych oraz uchylenia dyrektywy 95/46/WE (ogólne rozporządzenie o ochronie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danych, dalej: „</w:t>
      </w:r>
      <w:r w:rsidRPr="000B743A">
        <w:rPr>
          <w:rFonts w:cstheme="minorHAnsi"/>
          <w:b/>
          <w:bCs/>
          <w:sz w:val="20"/>
          <w:szCs w:val="20"/>
        </w:rPr>
        <w:t>RODO</w:t>
      </w:r>
      <w:r w:rsidRPr="000B743A">
        <w:rPr>
          <w:rFonts w:cstheme="minorHAnsi"/>
          <w:sz w:val="20"/>
          <w:szCs w:val="20"/>
        </w:rPr>
        <w:t xml:space="preserve">”) </w:t>
      </w:r>
      <w:r w:rsidRPr="000B743A">
        <w:rPr>
          <w:rFonts w:cstheme="minorHAnsi"/>
          <w:b/>
          <w:bCs/>
          <w:sz w:val="20"/>
          <w:szCs w:val="20"/>
        </w:rPr>
        <w:t>informujemy</w:t>
      </w:r>
      <w:r w:rsidRPr="000B743A">
        <w:rPr>
          <w:rFonts w:cstheme="minorHAnsi"/>
          <w:sz w:val="20"/>
          <w:szCs w:val="20"/>
        </w:rPr>
        <w:t>, że: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1) administratorem Państwa danych osobowych jest Instytut Psychiatrii i Neurologii w Warszawie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ul. Sobieskiego 9, 02-957 Warszawa (dalej”: „Instytut”);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2) Instytut wyznaczył Inspektora Ochrony Danych, z którym mogą się Państwo kontaktować w sprawach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przetwarzania Państwa danych osobowych za pośrednictwem poczty e-mail: iod@ipin.edu.pl;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3) Instytut będzie przetwarzał Państwa dane osobowe w celu przeprowadzenia procesu rekrutacji na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podstawie art. 6 ust. 1 lit. A, art. 9 ust 2 lit. A Rozporządzenia Parlamentu Europejskiego i Rady (UE)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2016/679 z dnia 27 kwietnia 2016 r. w sprawie ochrony osób fizycznych w związku z przetwarzaniem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danych osobowych i w sprawie swobodnego przepływu danych oraz uchylenia dyrektywy 95/46/WE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(ogólne rozporządzenie o ochronie danych, dalej „RODO”) oraz na podstawie ustawy z dnia 26 czerwca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1974 r. Kodeksu Pracy.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4) Odbiorcami Państwa danych osobowych będą wyłącznie podmioty uprawnione do uzyskania danych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osobowych na podstawie przepisów prawa.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5) Instytut będzie przechowywał Państwa dane osobowe przez okres rekrutacji, nie dłużej jednak niż 3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miesiące.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6) mają Państwo prawo żądać od Instytutu dostępu do Państwa danych osobowych, ich sprostowania,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usunięcia lub ograniczenia przetwarzania, prawo do wniesienia sprzeciwu wobec przetwarzania, a także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prawo do wniesienia skargi do organu nadzorczego – Prezesa Urzędu Ochrony Danych Osobowych, jeśli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przetwarzanie Państwa danych przez Instytut narusza przepisy RODO;</w:t>
      </w:r>
    </w:p>
    <w:p w:rsidR="000C075A" w:rsidRPr="000B743A" w:rsidRDefault="000C075A" w:rsidP="000C075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7) podanie danych osobowych jest dobrowolne, jednakże niezbędne do wzięcia udziału w procesie</w:t>
      </w:r>
    </w:p>
    <w:p w:rsidR="000C075A" w:rsidRPr="00964D93" w:rsidRDefault="000C075A" w:rsidP="00964D9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B743A">
        <w:rPr>
          <w:rFonts w:cstheme="minorHAnsi"/>
          <w:sz w:val="20"/>
          <w:szCs w:val="20"/>
        </w:rPr>
        <w:t>rekrutacji.</w:t>
      </w:r>
    </w:p>
    <w:sectPr w:rsidR="000C075A" w:rsidRPr="00964D93" w:rsidSect="00FF6872">
      <w:pgSz w:w="11906" w:h="16838"/>
      <w:pgMar w:top="1134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3250"/>
    <w:multiLevelType w:val="multilevel"/>
    <w:tmpl w:val="ACC4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BD0897"/>
    <w:multiLevelType w:val="multilevel"/>
    <w:tmpl w:val="8DC0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629CF"/>
    <w:multiLevelType w:val="multilevel"/>
    <w:tmpl w:val="6AD6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9E1DF9"/>
    <w:multiLevelType w:val="multilevel"/>
    <w:tmpl w:val="3786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75BD5"/>
    <w:multiLevelType w:val="multilevel"/>
    <w:tmpl w:val="9DB6D84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1E26BF8"/>
    <w:multiLevelType w:val="multilevel"/>
    <w:tmpl w:val="8CA889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7B027EA"/>
    <w:multiLevelType w:val="hybridMultilevel"/>
    <w:tmpl w:val="F0C0989C"/>
    <w:lvl w:ilvl="0" w:tplc="04150001">
      <w:start w:val="1"/>
      <w:numFmt w:val="bullet"/>
      <w:lvlText w:val=""/>
      <w:lvlJc w:val="left"/>
      <w:pPr>
        <w:ind w:left="1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7" w15:restartNumberingAfterBreak="0">
    <w:nsid w:val="3EB42E30"/>
    <w:multiLevelType w:val="multilevel"/>
    <w:tmpl w:val="3FE6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2A63DF"/>
    <w:multiLevelType w:val="multilevel"/>
    <w:tmpl w:val="5BBA4DD8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2FF51A5"/>
    <w:multiLevelType w:val="multilevel"/>
    <w:tmpl w:val="E7E867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910428"/>
    <w:multiLevelType w:val="multilevel"/>
    <w:tmpl w:val="381E69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7EA67B9"/>
    <w:multiLevelType w:val="multilevel"/>
    <w:tmpl w:val="F2EA853A"/>
    <w:lvl w:ilvl="0">
      <w:start w:val="1"/>
      <w:numFmt w:val="bullet"/>
      <w:lvlText w:val=""/>
      <w:lvlJc w:val="left"/>
      <w:pPr>
        <w:tabs>
          <w:tab w:val="num" w:pos="0"/>
        </w:tabs>
        <w:ind w:left="1080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8201B90"/>
    <w:multiLevelType w:val="multilevel"/>
    <w:tmpl w:val="2752FC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B174E42"/>
    <w:multiLevelType w:val="hybridMultilevel"/>
    <w:tmpl w:val="DB8AE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087796"/>
    <w:multiLevelType w:val="hybridMultilevel"/>
    <w:tmpl w:val="1FC89A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D9111B"/>
    <w:multiLevelType w:val="multilevel"/>
    <w:tmpl w:val="F2EA853A"/>
    <w:lvl w:ilvl="0">
      <w:start w:val="1"/>
      <w:numFmt w:val="bullet"/>
      <w:lvlText w:val=""/>
      <w:lvlJc w:val="left"/>
      <w:pPr>
        <w:tabs>
          <w:tab w:val="num" w:pos="0"/>
        </w:tabs>
        <w:ind w:left="1080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3"/>
  </w:num>
  <w:num w:numId="5">
    <w:abstractNumId w:val="12"/>
  </w:num>
  <w:num w:numId="6">
    <w:abstractNumId w:val="8"/>
  </w:num>
  <w:num w:numId="7">
    <w:abstractNumId w:val="14"/>
  </w:num>
  <w:num w:numId="8">
    <w:abstractNumId w:val="4"/>
  </w:num>
  <w:num w:numId="9">
    <w:abstractNumId w:val="10"/>
  </w:num>
  <w:num w:numId="10">
    <w:abstractNumId w:val="5"/>
  </w:num>
  <w:num w:numId="11">
    <w:abstractNumId w:val="15"/>
  </w:num>
  <w:num w:numId="12">
    <w:abstractNumId w:val="11"/>
  </w:num>
  <w:num w:numId="13">
    <w:abstractNumId w:val="6"/>
  </w:num>
  <w:num w:numId="14">
    <w:abstractNumId w:val="13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03"/>
    <w:rsid w:val="000B743A"/>
    <w:rsid w:val="000C075A"/>
    <w:rsid w:val="000D04F2"/>
    <w:rsid w:val="000F326A"/>
    <w:rsid w:val="00134140"/>
    <w:rsid w:val="001A5DB4"/>
    <w:rsid w:val="00256B50"/>
    <w:rsid w:val="00295C2E"/>
    <w:rsid w:val="002B1850"/>
    <w:rsid w:val="002C7A7F"/>
    <w:rsid w:val="00380ADB"/>
    <w:rsid w:val="0046614E"/>
    <w:rsid w:val="00640CD5"/>
    <w:rsid w:val="008C2466"/>
    <w:rsid w:val="00917C5B"/>
    <w:rsid w:val="00964D93"/>
    <w:rsid w:val="00A34781"/>
    <w:rsid w:val="00AD428E"/>
    <w:rsid w:val="00CD6609"/>
    <w:rsid w:val="00E06403"/>
    <w:rsid w:val="00F346C7"/>
    <w:rsid w:val="00F410CF"/>
    <w:rsid w:val="00F46354"/>
    <w:rsid w:val="00F80363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61AA3"/>
  <w15:chartTrackingRefBased/>
  <w15:docId w15:val="{8FB1844B-785A-4C37-8252-6E555075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06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06403"/>
    <w:rPr>
      <w:b/>
      <w:bCs/>
    </w:rPr>
  </w:style>
  <w:style w:type="character" w:styleId="Hipercze">
    <w:name w:val="Hyperlink"/>
    <w:basedOn w:val="Domylnaczcionkaakapitu"/>
    <w:uiPriority w:val="99"/>
    <w:unhideWhenUsed/>
    <w:rsid w:val="00E0640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C075A"/>
    <w:pPr>
      <w:suppressAutoHyphens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2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tchorek@ipin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606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Tchorek</dc:creator>
  <cp:keywords/>
  <dc:description/>
  <cp:lastModifiedBy>Agnieszka Tchorek</cp:lastModifiedBy>
  <cp:revision>12</cp:revision>
  <dcterms:created xsi:type="dcterms:W3CDTF">2026-07-17T15:04:00Z</dcterms:created>
  <dcterms:modified xsi:type="dcterms:W3CDTF">2026-10-07T15:11:00Z</dcterms:modified>
</cp:coreProperties>
</file>