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53452" w14:textId="77777777" w:rsidR="0014146C" w:rsidRPr="00523932" w:rsidRDefault="0014146C" w:rsidP="000805F2">
      <w:pPr>
        <w:spacing w:after="0" w:line="240" w:lineRule="auto"/>
        <w:jc w:val="center"/>
        <w:rPr>
          <w:rFonts w:ascii="Calibri Light" w:eastAsia="Courier New" w:hAnsi="Calibri Light" w:cs="Calibri Light"/>
          <w:b/>
          <w:lang w:bidi="pl-PL"/>
        </w:rPr>
      </w:pPr>
      <w:bookmarkStart w:id="0" w:name="bookmark0"/>
      <w:r w:rsidRPr="00523932">
        <w:rPr>
          <w:rFonts w:ascii="Calibri Light" w:eastAsia="Courier New" w:hAnsi="Calibri Light" w:cs="Calibri Light"/>
          <w:b/>
          <w:lang w:bidi="pl-PL"/>
        </w:rPr>
        <w:t>SZCZEGÓŁOWE WARUNKI KONKURSU OFERT</w:t>
      </w:r>
    </w:p>
    <w:p w14:paraId="047B39E1" w14:textId="2A1FB339" w:rsidR="0094272F" w:rsidRPr="00523932" w:rsidRDefault="00294FED" w:rsidP="000805F2">
      <w:pPr>
        <w:spacing w:after="0" w:line="240" w:lineRule="auto"/>
        <w:contextualSpacing/>
        <w:jc w:val="both"/>
        <w:rPr>
          <w:rFonts w:ascii="Calibri Light" w:hAnsi="Calibri Light" w:cs="Calibri Light"/>
          <w:bCs/>
        </w:rPr>
      </w:pPr>
      <w:r w:rsidRPr="00523932">
        <w:rPr>
          <w:rFonts w:ascii="Calibri Light" w:hAnsi="Calibri Light" w:cs="Calibri Light"/>
          <w:bCs/>
        </w:rPr>
        <w:t xml:space="preserve">na udzielanie </w:t>
      </w:r>
      <w:r w:rsidRPr="00523932">
        <w:rPr>
          <w:rFonts w:ascii="Calibri Light" w:eastAsia="Calibri" w:hAnsi="Calibri Light" w:cs="Calibri Light"/>
          <w:b/>
          <w:bCs/>
          <w:color w:val="000000"/>
        </w:rPr>
        <w:t xml:space="preserve">całodobowych świadczeń zdrowotnych </w:t>
      </w:r>
      <w:r w:rsidRPr="00523932">
        <w:rPr>
          <w:rFonts w:ascii="Calibri Light" w:eastAsia="Calibri" w:hAnsi="Calibri Light" w:cs="Calibri Light"/>
          <w:b/>
          <w:bCs/>
        </w:rPr>
        <w:t xml:space="preserve">w zakresie anestezjologii i intensywnej terapii </w:t>
      </w:r>
      <w:r w:rsidRPr="00523932">
        <w:rPr>
          <w:rFonts w:ascii="Calibri Light" w:eastAsia="Calibri" w:hAnsi="Calibri Light" w:cs="Calibri Light"/>
          <w:b/>
          <w:bCs/>
          <w:color w:val="000000"/>
        </w:rPr>
        <w:t>na rzecz pacjentów Instytutu Psychiatrii i Neurologii w Warszawie.</w:t>
      </w:r>
    </w:p>
    <w:p w14:paraId="65DF1729" w14:textId="77777777" w:rsidR="00AC15D6" w:rsidRPr="00523932" w:rsidRDefault="00AC15D6" w:rsidP="000805F2">
      <w:pPr>
        <w:widowControl w:val="0"/>
        <w:spacing w:after="0" w:line="240" w:lineRule="auto"/>
        <w:outlineLvl w:val="4"/>
        <w:rPr>
          <w:rFonts w:ascii="Calibri Light" w:eastAsia="Courier New" w:hAnsi="Calibri Light" w:cs="Calibri Light"/>
          <w:lang w:bidi="pl-PL"/>
        </w:rPr>
      </w:pPr>
    </w:p>
    <w:p w14:paraId="3FFCC593" w14:textId="7A172B25" w:rsidR="0014146C" w:rsidRPr="00523932" w:rsidRDefault="0014146C" w:rsidP="000805F2">
      <w:pPr>
        <w:widowControl w:val="0"/>
        <w:spacing w:after="0" w:line="240" w:lineRule="auto"/>
        <w:outlineLvl w:val="4"/>
        <w:rPr>
          <w:rFonts w:ascii="Calibri Light" w:eastAsia="Courier New" w:hAnsi="Calibri Light" w:cs="Calibri Light"/>
          <w:b/>
          <w:lang w:bidi="pl-PL"/>
        </w:rPr>
      </w:pPr>
      <w:r w:rsidRPr="00523932">
        <w:rPr>
          <w:rFonts w:ascii="Calibri Light" w:eastAsia="Courier New" w:hAnsi="Calibri Light" w:cs="Calibri Light"/>
          <w:b/>
          <w:lang w:bidi="pl-PL"/>
        </w:rPr>
        <w:t>Rozdział I. POSTANOWIENIA OGÓLNE</w:t>
      </w:r>
      <w:bookmarkEnd w:id="0"/>
    </w:p>
    <w:p w14:paraId="34AFB6AB" w14:textId="77777777" w:rsidR="0022568A" w:rsidRPr="00523932" w:rsidRDefault="0022568A" w:rsidP="000805F2">
      <w:pPr>
        <w:widowControl w:val="0"/>
        <w:spacing w:after="0" w:line="240" w:lineRule="auto"/>
        <w:outlineLvl w:val="4"/>
        <w:rPr>
          <w:rFonts w:ascii="Calibri Light" w:eastAsia="Courier New" w:hAnsi="Calibri Light" w:cs="Calibri Light"/>
          <w:b/>
          <w:lang w:bidi="pl-PL"/>
        </w:rPr>
      </w:pPr>
    </w:p>
    <w:p w14:paraId="5F347B88" w14:textId="03E8D145" w:rsidR="0014146C" w:rsidRPr="00523932" w:rsidRDefault="0014146C" w:rsidP="000805F2">
      <w:pPr>
        <w:widowControl w:val="0"/>
        <w:numPr>
          <w:ilvl w:val="0"/>
          <w:numId w:val="14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Niniejsze Szczegółowe Warunki Konkursu Ofert na zawieranie umów na udzielanie niżej zdefiniowanych świadczeń zdrowotnych na rzecz pacjentów Ins</w:t>
      </w:r>
      <w:r w:rsidR="00494FE0" w:rsidRPr="00523932">
        <w:rPr>
          <w:rFonts w:ascii="Calibri Light" w:eastAsia="Courier New" w:hAnsi="Calibri Light" w:cs="Calibri Light"/>
          <w:lang w:bidi="pl-PL"/>
        </w:rPr>
        <w:t>tytutu Psychiatrii i Neurologii</w:t>
      </w:r>
      <w:r w:rsidRPr="00523932">
        <w:rPr>
          <w:rFonts w:ascii="Calibri Light" w:eastAsia="Courier New" w:hAnsi="Calibri Light" w:cs="Calibri Light"/>
          <w:lang w:bidi="pl-PL"/>
        </w:rPr>
        <w:t>, zwane też dalej „SWKO” określają m.</w:t>
      </w:r>
      <w:r w:rsidRPr="00523932">
        <w:rPr>
          <w:rFonts w:ascii="Calibri Light" w:eastAsia="Courier New" w:hAnsi="Calibri Light" w:cs="Calibri Light"/>
          <w:lang w:bidi="en-US"/>
        </w:rPr>
        <w:t>in.:</w:t>
      </w:r>
    </w:p>
    <w:p w14:paraId="7B73F628" w14:textId="77777777" w:rsidR="0014146C" w:rsidRPr="00523932" w:rsidRDefault="0014146C" w:rsidP="0076052D">
      <w:pPr>
        <w:widowControl w:val="0"/>
        <w:numPr>
          <w:ilvl w:val="0"/>
          <w:numId w:val="44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przedmiot konkursu ofert,</w:t>
      </w:r>
    </w:p>
    <w:p w14:paraId="2AB74FFF" w14:textId="77777777" w:rsidR="0014146C" w:rsidRPr="00523932" w:rsidRDefault="0014146C" w:rsidP="0076052D">
      <w:pPr>
        <w:widowControl w:val="0"/>
        <w:numPr>
          <w:ilvl w:val="0"/>
          <w:numId w:val="44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kryteria oceny ofert,</w:t>
      </w:r>
    </w:p>
    <w:p w14:paraId="5584C007" w14:textId="77777777" w:rsidR="0014146C" w:rsidRPr="00523932" w:rsidRDefault="0014146C" w:rsidP="0076052D">
      <w:pPr>
        <w:widowControl w:val="0"/>
        <w:numPr>
          <w:ilvl w:val="0"/>
          <w:numId w:val="44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warunki wymagane od oferentów, w tym związane ze sposobem przygotowania oferty i trybem ich składania,</w:t>
      </w:r>
    </w:p>
    <w:p w14:paraId="60C7B6F1" w14:textId="77777777" w:rsidR="0014146C" w:rsidRPr="00523932" w:rsidRDefault="0014146C" w:rsidP="0076052D">
      <w:pPr>
        <w:widowControl w:val="0"/>
        <w:numPr>
          <w:ilvl w:val="0"/>
          <w:numId w:val="44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zasady działania Komisji Konkursowej,</w:t>
      </w:r>
    </w:p>
    <w:p w14:paraId="68C212B1" w14:textId="08423691" w:rsidR="0014146C" w:rsidRPr="00523932" w:rsidRDefault="0014146C" w:rsidP="0076052D">
      <w:pPr>
        <w:widowControl w:val="0"/>
        <w:numPr>
          <w:ilvl w:val="0"/>
          <w:numId w:val="44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 xml:space="preserve">tryb zgłaszania i rozpatrywania protestów oraz </w:t>
      </w:r>
      <w:r w:rsidR="0076052D" w:rsidRPr="00523932">
        <w:rPr>
          <w:rFonts w:ascii="Calibri Light" w:eastAsia="Courier New" w:hAnsi="Calibri Light" w:cs="Calibri Light"/>
          <w:lang w:bidi="pl-PL"/>
        </w:rPr>
        <w:t>od wołań</w:t>
      </w:r>
      <w:r w:rsidRPr="00523932">
        <w:rPr>
          <w:rFonts w:ascii="Calibri Light" w:eastAsia="Courier New" w:hAnsi="Calibri Light" w:cs="Calibri Light"/>
          <w:lang w:bidi="pl-PL"/>
        </w:rPr>
        <w:t xml:space="preserve"> związanych z tymi czynnościami.</w:t>
      </w:r>
    </w:p>
    <w:p w14:paraId="7853F3A7" w14:textId="35B2EC03" w:rsidR="0014146C" w:rsidRPr="00523932" w:rsidRDefault="0014146C" w:rsidP="000805F2">
      <w:pPr>
        <w:widowControl w:val="0"/>
        <w:numPr>
          <w:ilvl w:val="0"/>
          <w:numId w:val="14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 xml:space="preserve">Konkurs ofert prowadzony jest na podstawie </w:t>
      </w:r>
      <w:r w:rsidRPr="00523932">
        <w:rPr>
          <w:rFonts w:ascii="Calibri Light" w:eastAsia="Courier New" w:hAnsi="Calibri Light" w:cs="Calibri Light"/>
          <w:lang w:bidi="en-US"/>
        </w:rPr>
        <w:t xml:space="preserve">art. </w:t>
      </w:r>
      <w:r w:rsidRPr="00523932">
        <w:rPr>
          <w:rFonts w:ascii="Calibri Light" w:eastAsia="Courier New" w:hAnsi="Calibri Light" w:cs="Calibri Light"/>
          <w:lang w:bidi="pl-PL"/>
        </w:rPr>
        <w:t>26</w:t>
      </w:r>
      <w:r w:rsidR="00D929B7" w:rsidRPr="00523932">
        <w:rPr>
          <w:rFonts w:ascii="Calibri Light" w:eastAsia="Courier New" w:hAnsi="Calibri Light" w:cs="Calibri Light"/>
          <w:lang w:bidi="pl-PL"/>
        </w:rPr>
        <w:t xml:space="preserve"> - 27</w:t>
      </w:r>
      <w:r w:rsidRPr="00523932">
        <w:rPr>
          <w:rFonts w:ascii="Calibri Light" w:eastAsia="Courier New" w:hAnsi="Calibri Light" w:cs="Calibri Light"/>
          <w:lang w:bidi="pl-PL"/>
        </w:rPr>
        <w:t xml:space="preserve"> </w:t>
      </w:r>
      <w:r w:rsidR="00D929B7" w:rsidRPr="00523932">
        <w:rPr>
          <w:rFonts w:ascii="Calibri Light" w:eastAsia="Courier New" w:hAnsi="Calibri Light" w:cs="Calibri Light"/>
          <w:lang w:bidi="pl-PL"/>
        </w:rPr>
        <w:t>Ustawa z dnia 15 kwietnia 2011 r. o</w:t>
      </w:r>
      <w:r w:rsidR="00D978E2" w:rsidRPr="00523932">
        <w:rPr>
          <w:rFonts w:ascii="Calibri Light" w:eastAsia="Courier New" w:hAnsi="Calibri Light" w:cs="Calibri Light"/>
          <w:lang w:bidi="pl-PL"/>
        </w:rPr>
        <w:t> </w:t>
      </w:r>
      <w:r w:rsidR="00D929B7" w:rsidRPr="00523932">
        <w:rPr>
          <w:rFonts w:ascii="Calibri Light" w:eastAsia="Courier New" w:hAnsi="Calibri Light" w:cs="Calibri Light"/>
          <w:lang w:bidi="pl-PL"/>
        </w:rPr>
        <w:t>działalnośc</w:t>
      </w:r>
      <w:r w:rsidR="00294FED" w:rsidRPr="00523932">
        <w:rPr>
          <w:rFonts w:ascii="Calibri Light" w:eastAsia="Courier New" w:hAnsi="Calibri Light" w:cs="Calibri Light"/>
          <w:lang w:bidi="pl-PL"/>
        </w:rPr>
        <w:t>i leczniczej (</w:t>
      </w:r>
      <w:r w:rsidR="001D5C68" w:rsidRPr="00523932">
        <w:rPr>
          <w:rFonts w:ascii="Calibri Light" w:eastAsia="Courier New" w:hAnsi="Calibri Light" w:cs="Calibri Light"/>
          <w:lang w:bidi="pl-PL"/>
        </w:rPr>
        <w:t>Dz. U. z 2025</w:t>
      </w:r>
      <w:r w:rsidR="00D929B7" w:rsidRPr="00523932">
        <w:rPr>
          <w:rFonts w:ascii="Calibri Light" w:eastAsia="Courier New" w:hAnsi="Calibri Light" w:cs="Calibri Light"/>
          <w:lang w:bidi="pl-PL"/>
        </w:rPr>
        <w:t xml:space="preserve"> r. poz. </w:t>
      </w:r>
      <w:r w:rsidR="001D5C68" w:rsidRPr="00523932">
        <w:rPr>
          <w:rFonts w:ascii="Calibri Light" w:eastAsia="Courier New" w:hAnsi="Calibri Light" w:cs="Calibri Light"/>
          <w:lang w:bidi="pl-PL"/>
        </w:rPr>
        <w:t>450</w:t>
      </w:r>
      <w:r w:rsidR="00D929B7" w:rsidRPr="00523932">
        <w:rPr>
          <w:rFonts w:ascii="Calibri Light" w:eastAsia="Courier New" w:hAnsi="Calibri Light" w:cs="Calibri Light"/>
          <w:lang w:bidi="pl-PL"/>
        </w:rPr>
        <w:t xml:space="preserve">) </w:t>
      </w:r>
      <w:r w:rsidR="0022568A" w:rsidRPr="00523932">
        <w:rPr>
          <w:rFonts w:ascii="Calibri Light" w:eastAsia="Courier New" w:hAnsi="Calibri Light" w:cs="Calibri Light"/>
          <w:lang w:bidi="pl-PL"/>
        </w:rPr>
        <w:t xml:space="preserve">w zw. z art. 4 ust. 3 pkt 1 tej ustawy, </w:t>
      </w:r>
      <w:r w:rsidRPr="00523932">
        <w:rPr>
          <w:rFonts w:ascii="Calibri Light" w:eastAsia="Courier New" w:hAnsi="Calibri Light" w:cs="Calibri Light"/>
          <w:lang w:bidi="pl-PL"/>
        </w:rPr>
        <w:t>dalej też: „ustawa o działalności leczniczej”, „</w:t>
      </w:r>
      <w:proofErr w:type="spellStart"/>
      <w:r w:rsidRPr="00523932">
        <w:rPr>
          <w:rFonts w:ascii="Calibri Light" w:eastAsia="Courier New" w:hAnsi="Calibri Light" w:cs="Calibri Light"/>
          <w:lang w:bidi="pl-PL"/>
        </w:rPr>
        <w:t>u.d.l</w:t>
      </w:r>
      <w:proofErr w:type="spellEnd"/>
      <w:r w:rsidRPr="00523932">
        <w:rPr>
          <w:rFonts w:ascii="Calibri Light" w:eastAsia="Courier New" w:hAnsi="Calibri Light" w:cs="Calibri Light"/>
          <w:lang w:bidi="pl-PL"/>
        </w:rPr>
        <w:t>.”) oraz Zarządzenia</w:t>
      </w:r>
      <w:r w:rsidR="009C76DD" w:rsidRPr="00523932">
        <w:rPr>
          <w:rFonts w:ascii="Calibri Light" w:eastAsia="Courier New" w:hAnsi="Calibri Light" w:cs="Calibri Light"/>
          <w:lang w:bidi="pl-PL"/>
        </w:rPr>
        <w:t xml:space="preserve"> </w:t>
      </w:r>
      <w:r w:rsidRPr="00523932">
        <w:rPr>
          <w:rFonts w:ascii="Calibri Light" w:eastAsia="Courier New" w:hAnsi="Calibri Light" w:cs="Calibri Light"/>
          <w:lang w:bidi="pl-PL"/>
        </w:rPr>
        <w:t xml:space="preserve"> nr</w:t>
      </w:r>
      <w:r w:rsidR="00C47F64" w:rsidRPr="00523932">
        <w:rPr>
          <w:rFonts w:ascii="Calibri Light" w:eastAsia="Courier New" w:hAnsi="Calibri Light" w:cs="Calibri Light"/>
          <w:lang w:bidi="pl-PL"/>
        </w:rPr>
        <w:t xml:space="preserve"> </w:t>
      </w:r>
      <w:r w:rsidR="00AA7AC3">
        <w:rPr>
          <w:rFonts w:ascii="Calibri Light" w:eastAsia="Courier New" w:hAnsi="Calibri Light" w:cs="Calibri Light"/>
          <w:lang w:bidi="pl-PL"/>
        </w:rPr>
        <w:t>129</w:t>
      </w:r>
      <w:r w:rsidR="00C47F64" w:rsidRPr="00523932">
        <w:rPr>
          <w:rFonts w:ascii="Calibri Light" w:eastAsia="Courier New" w:hAnsi="Calibri Light" w:cs="Calibri Light"/>
          <w:lang w:bidi="pl-PL"/>
        </w:rPr>
        <w:t xml:space="preserve"> </w:t>
      </w:r>
      <w:r w:rsidRPr="00523932">
        <w:rPr>
          <w:rFonts w:ascii="Calibri Light" w:eastAsia="Courier New" w:hAnsi="Calibri Light" w:cs="Calibri Light"/>
          <w:lang w:bidi="pl-PL"/>
        </w:rPr>
        <w:t>/202</w:t>
      </w:r>
      <w:r w:rsidR="001D5C68" w:rsidRPr="00523932">
        <w:rPr>
          <w:rFonts w:ascii="Calibri Light" w:eastAsia="Courier New" w:hAnsi="Calibri Light" w:cs="Calibri Light"/>
          <w:lang w:bidi="pl-PL"/>
        </w:rPr>
        <w:t>5</w:t>
      </w:r>
      <w:r w:rsidRPr="00523932">
        <w:rPr>
          <w:rFonts w:ascii="Calibri Light" w:eastAsia="Courier New" w:hAnsi="Calibri Light" w:cs="Calibri Light"/>
          <w:lang w:bidi="pl-PL"/>
        </w:rPr>
        <w:t xml:space="preserve"> Dyrektora Instytutu Psychiatrii i Neurologii z dnia </w:t>
      </w:r>
      <w:r w:rsidR="00AA7AC3">
        <w:rPr>
          <w:rFonts w:ascii="Calibri Light" w:eastAsia="Courier New" w:hAnsi="Calibri Light" w:cs="Calibri Light"/>
          <w:lang w:bidi="pl-PL"/>
        </w:rPr>
        <w:t>9 grudnia</w:t>
      </w:r>
      <w:r w:rsidR="00C47F64" w:rsidRPr="00523932">
        <w:rPr>
          <w:rFonts w:ascii="Calibri Light" w:eastAsia="Courier New" w:hAnsi="Calibri Light" w:cs="Calibri Light"/>
          <w:lang w:bidi="pl-PL"/>
        </w:rPr>
        <w:t xml:space="preserve"> </w:t>
      </w:r>
      <w:r w:rsidR="001D5C68" w:rsidRPr="00523932">
        <w:rPr>
          <w:rFonts w:ascii="Calibri Light" w:eastAsia="Courier New" w:hAnsi="Calibri Light" w:cs="Calibri Light"/>
          <w:lang w:bidi="pl-PL"/>
        </w:rPr>
        <w:t>2025</w:t>
      </w:r>
      <w:r w:rsidR="009C76DD" w:rsidRPr="00523932">
        <w:rPr>
          <w:rFonts w:ascii="Calibri Light" w:eastAsia="Courier New" w:hAnsi="Calibri Light" w:cs="Calibri Light"/>
          <w:lang w:bidi="pl-PL"/>
        </w:rPr>
        <w:t xml:space="preserve"> r.</w:t>
      </w:r>
    </w:p>
    <w:p w14:paraId="47B74853" w14:textId="77777777" w:rsidR="0014146C" w:rsidRPr="00523932" w:rsidRDefault="0014146C" w:rsidP="000805F2">
      <w:pPr>
        <w:widowControl w:val="0"/>
        <w:numPr>
          <w:ilvl w:val="0"/>
          <w:numId w:val="14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Ilekroć w SWKO jest mowa o:</w:t>
      </w:r>
    </w:p>
    <w:p w14:paraId="5D5E7F54" w14:textId="77777777" w:rsidR="0014146C" w:rsidRPr="00523932" w:rsidRDefault="0014146C" w:rsidP="000805F2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 xml:space="preserve">oferencie – rozumie się przez to podmiot będący „przyjmującym zamówienie” w rozumieniu </w:t>
      </w:r>
      <w:r w:rsidRPr="00523932">
        <w:rPr>
          <w:rFonts w:ascii="Calibri Light" w:eastAsia="Courier New" w:hAnsi="Calibri Light" w:cs="Calibri Light"/>
          <w:lang w:bidi="en-US"/>
        </w:rPr>
        <w:t xml:space="preserve">art. </w:t>
      </w:r>
      <w:r w:rsidRPr="00523932">
        <w:rPr>
          <w:rFonts w:ascii="Calibri Light" w:eastAsia="Courier New" w:hAnsi="Calibri Light" w:cs="Calibri Light"/>
          <w:lang w:bidi="pl-PL"/>
        </w:rPr>
        <w:t xml:space="preserve">26 ust. 1 </w:t>
      </w:r>
      <w:proofErr w:type="spellStart"/>
      <w:r w:rsidRPr="00523932">
        <w:rPr>
          <w:rFonts w:ascii="Calibri Light" w:eastAsia="Courier New" w:hAnsi="Calibri Light" w:cs="Calibri Light"/>
          <w:lang w:bidi="pl-PL"/>
        </w:rPr>
        <w:t>u.d.l</w:t>
      </w:r>
      <w:proofErr w:type="spellEnd"/>
      <w:r w:rsidRPr="00523932">
        <w:rPr>
          <w:rFonts w:ascii="Calibri Light" w:eastAsia="Courier New" w:hAnsi="Calibri Light" w:cs="Calibri Light"/>
          <w:lang w:bidi="pl-PL"/>
        </w:rPr>
        <w:t>.;</w:t>
      </w:r>
    </w:p>
    <w:p w14:paraId="0D4797EE" w14:textId="77777777" w:rsidR="0014146C" w:rsidRPr="00523932" w:rsidRDefault="0014146C" w:rsidP="000805F2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 xml:space="preserve">Udzielającym zamówienia – rozumie się przez to </w:t>
      </w:r>
      <w:r w:rsidRPr="00523932">
        <w:rPr>
          <w:rFonts w:ascii="Calibri Light" w:hAnsi="Calibri Light" w:cs="Calibri Light"/>
          <w:bCs/>
          <w:lang w:bidi="pl-PL"/>
        </w:rPr>
        <w:t xml:space="preserve">Instytut Psychiatrii i Neurologii </w:t>
      </w:r>
      <w:r w:rsidRPr="00523932">
        <w:rPr>
          <w:rFonts w:ascii="Calibri Light" w:hAnsi="Calibri Light" w:cs="Calibri Light"/>
          <w:lang w:bidi="pl-PL"/>
        </w:rPr>
        <w:t xml:space="preserve">z siedzibą w Warszawie, ul. Sobieskiego 9, kod 02-957, wpisany do Krajowego Rejestru Sądowego przez Sąd Rejonowy dla m. st. Warszawy w Warszawie, XIII Wydział Gospodarczy pod nr KRS 0000133539, wpisany do Rejestru Podmiotów Wykonujących Działalność Leczniczą pod </w:t>
      </w:r>
      <w:r w:rsidRPr="00523932">
        <w:rPr>
          <w:rFonts w:ascii="Calibri Light" w:hAnsi="Calibri Light" w:cs="Calibri Light"/>
          <w:lang w:bidi="pl-PL"/>
        </w:rPr>
        <w:br/>
        <w:t>nr 000000018514, NIP: 525-000-93-87, REGON 000288509;</w:t>
      </w:r>
    </w:p>
    <w:p w14:paraId="0E9C33D8" w14:textId="37416045" w:rsidR="0014146C" w:rsidRPr="00523932" w:rsidRDefault="0014146C" w:rsidP="000805F2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 xml:space="preserve">formularzu oferty – rozumie się przez to obowiązujący formularz oferty przygotowany </w:t>
      </w:r>
      <w:r w:rsidR="00EB1EA8" w:rsidRPr="00523932">
        <w:rPr>
          <w:rFonts w:ascii="Calibri Light" w:eastAsia="Courier New" w:hAnsi="Calibri Light" w:cs="Calibri Light"/>
          <w:lang w:bidi="pl-PL"/>
        </w:rPr>
        <w:t>przez Udzielającego zamówienia;</w:t>
      </w:r>
    </w:p>
    <w:p w14:paraId="197DA9A8" w14:textId="0B9784AC" w:rsidR="0014146C" w:rsidRPr="00523932" w:rsidRDefault="0014146C" w:rsidP="000805F2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świadczeniach zdrowotnych – rozumie się przez to świadczenia, o których mowa w </w:t>
      </w:r>
      <w:r w:rsidRPr="00523932">
        <w:rPr>
          <w:rFonts w:ascii="Calibri Light" w:eastAsia="Courier New" w:hAnsi="Calibri Light" w:cs="Calibri Light"/>
          <w:lang w:bidi="en-US"/>
        </w:rPr>
        <w:t xml:space="preserve">art. </w:t>
      </w:r>
      <w:r w:rsidRPr="00523932">
        <w:rPr>
          <w:rFonts w:ascii="Calibri Light" w:eastAsia="Courier New" w:hAnsi="Calibri Light" w:cs="Calibri Light"/>
          <w:lang w:bidi="pl-PL"/>
        </w:rPr>
        <w:t xml:space="preserve">5 pkt 40 </w:t>
      </w:r>
      <w:r w:rsidR="00D929B7" w:rsidRPr="00523932">
        <w:rPr>
          <w:rFonts w:ascii="Calibri Light" w:eastAsia="Courier New" w:hAnsi="Calibri Light" w:cs="Calibri Light"/>
          <w:lang w:bidi="pl-PL"/>
        </w:rPr>
        <w:t>Ustawy z dnia 27 sierpnia 2004 r. o świadczeniach opieki zdrowotnej finansowany</w:t>
      </w:r>
      <w:r w:rsidR="00294FED" w:rsidRPr="00523932">
        <w:rPr>
          <w:rFonts w:ascii="Calibri Light" w:eastAsia="Courier New" w:hAnsi="Calibri Light" w:cs="Calibri Light"/>
          <w:lang w:bidi="pl-PL"/>
        </w:rPr>
        <w:t>ch ze środków publicznych (</w:t>
      </w:r>
      <w:r w:rsidR="00D929B7" w:rsidRPr="00523932">
        <w:rPr>
          <w:rFonts w:ascii="Calibri Light" w:eastAsia="Courier New" w:hAnsi="Calibri Light" w:cs="Calibri Light"/>
          <w:lang w:bidi="pl-PL"/>
        </w:rPr>
        <w:t>Dz. U. z 2024 r. poz. 146)</w:t>
      </w:r>
      <w:r w:rsidRPr="00523932">
        <w:rPr>
          <w:rFonts w:ascii="Calibri Light" w:eastAsia="Courier New" w:hAnsi="Calibri Light" w:cs="Calibri Light"/>
          <w:lang w:bidi="pl-PL"/>
        </w:rPr>
        <w:t xml:space="preserve"> obejmujące przedmiot konkursu ofert oraz realizowane na rzecz osób będących świadczeniobiorcami w rozumieniu tejże ustawy;</w:t>
      </w:r>
    </w:p>
    <w:p w14:paraId="04E250C0" w14:textId="667D64C9" w:rsidR="0014146C" w:rsidRPr="00523932" w:rsidRDefault="0014146C" w:rsidP="000805F2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hAnsi="Calibri Light" w:cs="Calibri Light"/>
        </w:rPr>
        <w:t xml:space="preserve">umowie – </w:t>
      </w:r>
      <w:r w:rsidRPr="00523932">
        <w:rPr>
          <w:rFonts w:ascii="Calibri Light" w:eastAsia="Courier New" w:hAnsi="Calibri Light" w:cs="Calibri Light"/>
          <w:lang w:bidi="pl-PL"/>
        </w:rPr>
        <w:t xml:space="preserve">rozumie się przez to wzór umowy opracowany </w:t>
      </w:r>
      <w:r w:rsidR="00061F79" w:rsidRPr="00523932">
        <w:rPr>
          <w:rFonts w:ascii="Calibri Light" w:eastAsia="Courier New" w:hAnsi="Calibri Light" w:cs="Calibri Light"/>
          <w:lang w:bidi="pl-PL"/>
        </w:rPr>
        <w:t>przez Udzielającego zamówienia.</w:t>
      </w:r>
    </w:p>
    <w:p w14:paraId="79408A7F" w14:textId="77777777" w:rsidR="0014146C" w:rsidRPr="00523932" w:rsidRDefault="0014146C" w:rsidP="000805F2">
      <w:pPr>
        <w:widowControl w:val="0"/>
        <w:numPr>
          <w:ilvl w:val="0"/>
          <w:numId w:val="14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W celu prawidłowego przygotowania i złożenia swojej oferty, oferent winien zapoznać się ze wszystkimi informacjami zawartymi w SWKO.</w:t>
      </w:r>
    </w:p>
    <w:p w14:paraId="3C0E258B" w14:textId="77777777" w:rsidR="0014146C" w:rsidRPr="00523932" w:rsidRDefault="0014146C" w:rsidP="000805F2">
      <w:pPr>
        <w:widowControl w:val="0"/>
        <w:numPr>
          <w:ilvl w:val="0"/>
          <w:numId w:val="14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Dokonując wyboru najkorzystniejszych ofert, Udzielający zamówienia stosuje zasady określone w SWKO.</w:t>
      </w:r>
    </w:p>
    <w:p w14:paraId="05C325A2" w14:textId="77777777" w:rsidR="0014146C" w:rsidRPr="00523932" w:rsidRDefault="0014146C" w:rsidP="000805F2">
      <w:pPr>
        <w:widowControl w:val="0"/>
        <w:numPr>
          <w:ilvl w:val="0"/>
          <w:numId w:val="14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Udzielający zamówienia zastrzega sobie prawo do odwołania konkursu przed terminem składania ofert, przesunięcia terminu składania ofert, unieważnienia postępowania konkursowego oraz przesunięcia terminu rozstrzygnięcia postępowania w przypadku konieczności uzupełnienia dokumentów przez oferenta.</w:t>
      </w:r>
    </w:p>
    <w:p w14:paraId="2A876D0D" w14:textId="77777777" w:rsidR="0014146C" w:rsidRPr="00523932" w:rsidRDefault="0014146C" w:rsidP="000805F2">
      <w:pPr>
        <w:widowControl w:val="0"/>
        <w:numPr>
          <w:ilvl w:val="0"/>
          <w:numId w:val="14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W sprawach nieuregulowanych w SWKO zastosowanie mają przepisy i postanowienia wskazane w punkcie 2 „Postanowień ogólnych”.</w:t>
      </w:r>
      <w:bookmarkStart w:id="1" w:name="bookmark1"/>
    </w:p>
    <w:p w14:paraId="184137DF" w14:textId="77777777" w:rsidR="00C47F64" w:rsidRPr="00523932" w:rsidRDefault="00C47F64" w:rsidP="000805F2">
      <w:pPr>
        <w:widowControl w:val="0"/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</w:p>
    <w:p w14:paraId="4032813C" w14:textId="77777777" w:rsidR="0022568A" w:rsidRPr="00523932" w:rsidRDefault="0022568A" w:rsidP="000805F2">
      <w:pPr>
        <w:widowControl w:val="0"/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</w:p>
    <w:p w14:paraId="31F40816" w14:textId="77777777" w:rsidR="0022568A" w:rsidRPr="00523932" w:rsidRDefault="0022568A" w:rsidP="000805F2">
      <w:pPr>
        <w:widowControl w:val="0"/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</w:p>
    <w:p w14:paraId="24F1542A" w14:textId="2E985C39" w:rsidR="0022568A" w:rsidRPr="00523932" w:rsidRDefault="0022568A" w:rsidP="000805F2">
      <w:pPr>
        <w:widowControl w:val="0"/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</w:p>
    <w:p w14:paraId="2616C469" w14:textId="77777777" w:rsidR="00C47F64" w:rsidRPr="00523932" w:rsidRDefault="00C47F64" w:rsidP="000805F2">
      <w:pPr>
        <w:widowControl w:val="0"/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</w:p>
    <w:p w14:paraId="54645950" w14:textId="77777777" w:rsidR="0014146C" w:rsidRPr="00523932" w:rsidRDefault="0014146C" w:rsidP="000805F2">
      <w:pPr>
        <w:widowControl w:val="0"/>
        <w:spacing w:after="0" w:line="240" w:lineRule="auto"/>
        <w:jc w:val="both"/>
        <w:outlineLvl w:val="4"/>
        <w:rPr>
          <w:rFonts w:ascii="Calibri Light" w:eastAsia="Courier New" w:hAnsi="Calibri Light" w:cs="Calibri Light"/>
          <w:b/>
          <w:lang w:bidi="pl-PL"/>
        </w:rPr>
      </w:pPr>
      <w:r w:rsidRPr="00523932">
        <w:rPr>
          <w:rFonts w:ascii="Calibri Light" w:eastAsia="Courier New" w:hAnsi="Calibri Light" w:cs="Calibri Light"/>
          <w:b/>
          <w:lang w:bidi="pl-PL"/>
        </w:rPr>
        <w:lastRenderedPageBreak/>
        <w:t>Rozdział II. PRZEDMIOT POSTĘPOWANIA KONKURSOWEGO</w:t>
      </w:r>
      <w:bookmarkEnd w:id="1"/>
    </w:p>
    <w:p w14:paraId="51783792" w14:textId="77777777" w:rsidR="0022568A" w:rsidRPr="00523932" w:rsidRDefault="0022568A" w:rsidP="000805F2">
      <w:pPr>
        <w:suppressAutoHyphens/>
        <w:spacing w:after="0" w:line="240" w:lineRule="auto"/>
        <w:jc w:val="both"/>
        <w:rPr>
          <w:rFonts w:ascii="Calibri Light" w:eastAsia="Courier New" w:hAnsi="Calibri Light" w:cs="Calibri Light"/>
          <w:lang w:bidi="pl-PL"/>
        </w:rPr>
      </w:pPr>
    </w:p>
    <w:p w14:paraId="356AF71F" w14:textId="7F8F0B70" w:rsidR="0022568A" w:rsidRPr="00523932" w:rsidRDefault="005010B7" w:rsidP="0076052D">
      <w:pPr>
        <w:pStyle w:val="Akapitzlist"/>
        <w:numPr>
          <w:ilvl w:val="3"/>
          <w:numId w:val="1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Calibri Light" w:eastAsia="Calibri" w:hAnsi="Calibri Light" w:cs="Calibri Light"/>
          <w:b/>
          <w:bCs/>
          <w:color w:val="000000"/>
        </w:rPr>
      </w:pPr>
      <w:r w:rsidRPr="00523932">
        <w:rPr>
          <w:rFonts w:ascii="Calibri Light" w:eastAsia="Courier New" w:hAnsi="Calibri Light" w:cs="Calibri Light"/>
          <w:lang w:bidi="pl-PL"/>
        </w:rPr>
        <w:t xml:space="preserve">Przedmiotem zamówienia jest </w:t>
      </w:r>
      <w:r w:rsidR="00294FED" w:rsidRPr="00523932">
        <w:rPr>
          <w:rFonts w:ascii="Calibri Light" w:eastAsia="Courier New" w:hAnsi="Calibri Light" w:cs="Calibri Light"/>
          <w:lang w:bidi="pl-PL"/>
        </w:rPr>
        <w:t xml:space="preserve">udzielanie </w:t>
      </w:r>
      <w:r w:rsidR="00294FED" w:rsidRPr="00523932">
        <w:rPr>
          <w:rFonts w:ascii="Calibri Light" w:eastAsia="Calibri" w:hAnsi="Calibri Light" w:cs="Calibri Light"/>
          <w:b/>
          <w:bCs/>
          <w:color w:val="000000"/>
        </w:rPr>
        <w:t xml:space="preserve">całodobowych świadczeń zdrowotnych </w:t>
      </w:r>
      <w:r w:rsidR="00294FED" w:rsidRPr="00523932">
        <w:rPr>
          <w:rFonts w:ascii="Calibri Light" w:eastAsia="Calibri" w:hAnsi="Calibri Light" w:cs="Calibri Light"/>
          <w:b/>
          <w:bCs/>
        </w:rPr>
        <w:t xml:space="preserve">w zakresie anestezjologii i intensywnej terapii </w:t>
      </w:r>
      <w:r w:rsidR="00294FED" w:rsidRPr="00523932">
        <w:rPr>
          <w:rFonts w:ascii="Calibri Light" w:eastAsia="Calibri" w:hAnsi="Calibri Light" w:cs="Calibri Light"/>
          <w:b/>
          <w:bCs/>
          <w:color w:val="000000"/>
        </w:rPr>
        <w:t xml:space="preserve">na rzecz pacjentów Instytutu Psychiatrii i Neurologii w Warszawie. </w:t>
      </w:r>
    </w:p>
    <w:p w14:paraId="1FA2845A" w14:textId="3C3F7445" w:rsidR="0022568A" w:rsidRPr="00523932" w:rsidRDefault="0014146C" w:rsidP="0076052D">
      <w:pPr>
        <w:pStyle w:val="Akapitzlist"/>
        <w:numPr>
          <w:ilvl w:val="3"/>
          <w:numId w:val="1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Calibri Light" w:hAnsi="Calibri Light" w:cs="Calibri Light"/>
        </w:rPr>
      </w:pPr>
      <w:r w:rsidRPr="00523932">
        <w:rPr>
          <w:rFonts w:ascii="Calibri Light" w:eastAsia="Courier New" w:hAnsi="Calibri Light" w:cs="Calibri Light"/>
          <w:lang w:bidi="pl-PL"/>
        </w:rPr>
        <w:t xml:space="preserve">Wykonywanie świadczeń zdrowotnych stanowiących przedmiot zamówienia obejmuje </w:t>
      </w:r>
      <w:r w:rsidR="007A4994" w:rsidRPr="00523932">
        <w:rPr>
          <w:rFonts w:ascii="Calibri Light" w:eastAsia="Courier New" w:hAnsi="Calibri Light" w:cs="Calibri Light"/>
          <w:lang w:bidi="pl-PL"/>
        </w:rPr>
        <w:t>okres</w:t>
      </w:r>
      <w:r w:rsidR="007A012C" w:rsidRPr="00523932">
        <w:rPr>
          <w:rFonts w:ascii="Calibri Light" w:eastAsia="Courier New" w:hAnsi="Calibri Light" w:cs="Calibri Light"/>
          <w:lang w:bidi="pl-PL"/>
        </w:rPr>
        <w:t xml:space="preserve"> </w:t>
      </w:r>
      <w:r w:rsidR="00C47F64" w:rsidRPr="00523932">
        <w:rPr>
          <w:rFonts w:ascii="Calibri Light" w:eastAsia="Courier New" w:hAnsi="Calibri Light" w:cs="Calibri Light"/>
          <w:lang w:bidi="pl-PL"/>
        </w:rPr>
        <w:br/>
      </w:r>
      <w:r w:rsidR="00085440" w:rsidRPr="00523932">
        <w:rPr>
          <w:rFonts w:ascii="Calibri Light" w:hAnsi="Calibri Light" w:cs="Calibri Light"/>
          <w:u w:val="single"/>
        </w:rPr>
        <w:t xml:space="preserve">od dnia </w:t>
      </w:r>
      <w:r w:rsidR="00ED1B2B">
        <w:rPr>
          <w:rFonts w:ascii="Calibri Light" w:hAnsi="Calibri Light" w:cs="Calibri Light"/>
          <w:u w:val="single"/>
        </w:rPr>
        <w:t>2</w:t>
      </w:r>
      <w:r w:rsidR="00ED1B2B" w:rsidRPr="00523932">
        <w:rPr>
          <w:rFonts w:ascii="Calibri Light" w:hAnsi="Calibri Light" w:cs="Calibri Light"/>
          <w:u w:val="single"/>
        </w:rPr>
        <w:t>1</w:t>
      </w:r>
      <w:r w:rsidR="00085440" w:rsidRPr="00523932">
        <w:rPr>
          <w:rFonts w:ascii="Calibri Light" w:hAnsi="Calibri Light" w:cs="Calibri Light"/>
          <w:u w:val="single"/>
        </w:rPr>
        <w:t>.</w:t>
      </w:r>
      <w:r w:rsidR="00294FED" w:rsidRPr="00523932">
        <w:rPr>
          <w:rFonts w:ascii="Calibri Light" w:hAnsi="Calibri Light" w:cs="Calibri Light"/>
          <w:u w:val="single"/>
        </w:rPr>
        <w:t>1</w:t>
      </w:r>
      <w:r w:rsidR="0022568A" w:rsidRPr="00523932">
        <w:rPr>
          <w:rFonts w:ascii="Calibri Light" w:hAnsi="Calibri Light" w:cs="Calibri Light"/>
          <w:u w:val="single"/>
        </w:rPr>
        <w:t>2</w:t>
      </w:r>
      <w:r w:rsidR="00085440" w:rsidRPr="00523932">
        <w:rPr>
          <w:rFonts w:ascii="Calibri Light" w:hAnsi="Calibri Light" w:cs="Calibri Light"/>
          <w:u w:val="single"/>
        </w:rPr>
        <w:t>.202</w:t>
      </w:r>
      <w:r w:rsidR="001149D5" w:rsidRPr="00523932">
        <w:rPr>
          <w:rFonts w:ascii="Calibri Light" w:hAnsi="Calibri Light" w:cs="Calibri Light"/>
          <w:u w:val="single"/>
        </w:rPr>
        <w:t>5</w:t>
      </w:r>
      <w:r w:rsidR="00085440" w:rsidRPr="00523932">
        <w:rPr>
          <w:rFonts w:ascii="Calibri Light" w:hAnsi="Calibri Light" w:cs="Calibri Light"/>
          <w:u w:val="single"/>
        </w:rPr>
        <w:t xml:space="preserve"> r. do dnia </w:t>
      </w:r>
      <w:r w:rsidR="00ED1B2B">
        <w:rPr>
          <w:rFonts w:ascii="Calibri Light" w:hAnsi="Calibri Light" w:cs="Calibri Light"/>
          <w:u w:val="single"/>
        </w:rPr>
        <w:t>31.12.2026</w:t>
      </w:r>
      <w:r w:rsidR="00085440" w:rsidRPr="00523932">
        <w:rPr>
          <w:rFonts w:ascii="Calibri Light" w:hAnsi="Calibri Light" w:cs="Calibri Light"/>
          <w:u w:val="single"/>
        </w:rPr>
        <w:t xml:space="preserve"> r.</w:t>
      </w:r>
    </w:p>
    <w:p w14:paraId="3297A827" w14:textId="6733296D" w:rsidR="0022568A" w:rsidRPr="00523932" w:rsidRDefault="004F30FE" w:rsidP="0076052D">
      <w:pPr>
        <w:pStyle w:val="Akapitzlist"/>
        <w:numPr>
          <w:ilvl w:val="3"/>
          <w:numId w:val="1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hAnsi="Calibri Light" w:cs="Calibri Light"/>
        </w:rPr>
        <w:t>W wyniku przeprowadzonego postępowania konkursowego zostaną wybrane najkorzystniejsze oferty, w liczbie umożliwiającej zapewnienie odpowiedniej do potrzeb liczby godzin świadczeń zdrowotnych, zawierające propozycje cenowe znajdujące pokrycie w wielkości środków przeznaczonych na sfinansowanie przedmiotu zamówienia.</w:t>
      </w:r>
    </w:p>
    <w:p w14:paraId="1BC20701" w14:textId="18C7FB35" w:rsidR="0014146C" w:rsidRPr="00523932" w:rsidRDefault="0014146C" w:rsidP="0076052D">
      <w:pPr>
        <w:pStyle w:val="Akapitzlist"/>
        <w:numPr>
          <w:ilvl w:val="3"/>
          <w:numId w:val="1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Calibri Light" w:hAnsi="Calibri Light" w:cs="Calibri Light"/>
        </w:rPr>
      </w:pPr>
      <w:r w:rsidRPr="00523932">
        <w:rPr>
          <w:rFonts w:ascii="Calibri Light" w:eastAsia="Courier New" w:hAnsi="Calibri Light" w:cs="Calibri Light"/>
          <w:lang w:bidi="pl-PL"/>
        </w:rPr>
        <w:t>Szczegółowe warunki wykonywania świadczeń określają odpowiednie przepisy powszechnie obowiązującego prawa, a w szczególności przepisy ustawy z dnia 27 sierpnia 2004 r.</w:t>
      </w:r>
      <w:r w:rsidR="00453463" w:rsidRPr="00523932">
        <w:rPr>
          <w:rFonts w:ascii="Calibri Light" w:eastAsia="Courier New" w:hAnsi="Calibri Light" w:cs="Calibri Light"/>
          <w:lang w:bidi="pl-PL"/>
        </w:rPr>
        <w:t xml:space="preserve"> </w:t>
      </w:r>
      <w:r w:rsidR="00441B2E" w:rsidRPr="00523932">
        <w:rPr>
          <w:rFonts w:ascii="Calibri Light" w:eastAsia="Courier New" w:hAnsi="Calibri Light" w:cs="Calibri Light"/>
          <w:lang w:bidi="pl-PL"/>
        </w:rPr>
        <w:t>o </w:t>
      </w:r>
      <w:r w:rsidRPr="00523932">
        <w:rPr>
          <w:rFonts w:ascii="Calibri Light" w:eastAsia="Courier New" w:hAnsi="Calibri Light" w:cs="Calibri Light"/>
          <w:lang w:bidi="pl-PL"/>
        </w:rPr>
        <w:t>świadczeniach opieki zdrowotnej finansowanych ze środków publicznych oraz postanowienia umów zawartych przez Instytut Psychiatrii i Neurologii z Nar</w:t>
      </w:r>
      <w:r w:rsidR="00441B2E" w:rsidRPr="00523932">
        <w:rPr>
          <w:rFonts w:ascii="Calibri Light" w:eastAsia="Courier New" w:hAnsi="Calibri Light" w:cs="Calibri Light"/>
          <w:lang w:bidi="pl-PL"/>
        </w:rPr>
        <w:t>odowym Funduszem Zdrowia, z </w:t>
      </w:r>
      <w:r w:rsidRPr="00523932">
        <w:rPr>
          <w:rFonts w:ascii="Calibri Light" w:eastAsia="Courier New" w:hAnsi="Calibri Light" w:cs="Calibri Light"/>
          <w:lang w:bidi="pl-PL"/>
        </w:rPr>
        <w:t xml:space="preserve">którymi oferent może się zapoznać w siedzibie Udzielającego </w:t>
      </w:r>
      <w:r w:rsidR="005A541B" w:rsidRPr="00523932">
        <w:rPr>
          <w:rFonts w:ascii="Calibri Light" w:eastAsia="Courier New" w:hAnsi="Calibri Light" w:cs="Calibri Light"/>
          <w:lang w:bidi="pl-PL"/>
        </w:rPr>
        <w:t>Zamówienia</w:t>
      </w:r>
      <w:r w:rsidRPr="00523932">
        <w:rPr>
          <w:rFonts w:ascii="Calibri Light" w:eastAsia="Courier New" w:hAnsi="Calibri Light" w:cs="Calibri Light"/>
          <w:lang w:bidi="pl-PL"/>
        </w:rPr>
        <w:t>.</w:t>
      </w:r>
    </w:p>
    <w:p w14:paraId="5EC531FE" w14:textId="77777777" w:rsidR="0022568A" w:rsidRPr="00523932" w:rsidRDefault="0022568A" w:rsidP="000805F2">
      <w:pPr>
        <w:widowControl w:val="0"/>
        <w:spacing w:after="0" w:line="240" w:lineRule="auto"/>
        <w:jc w:val="both"/>
        <w:outlineLvl w:val="4"/>
        <w:rPr>
          <w:rFonts w:ascii="Calibri Light" w:eastAsia="Courier New" w:hAnsi="Calibri Light" w:cs="Calibri Light"/>
          <w:b/>
          <w:lang w:bidi="pl-PL"/>
        </w:rPr>
      </w:pPr>
      <w:bookmarkStart w:id="2" w:name="bookmark2"/>
    </w:p>
    <w:p w14:paraId="1C50C99B" w14:textId="450EAB0F" w:rsidR="0014146C" w:rsidRPr="00523932" w:rsidRDefault="0014146C" w:rsidP="000805F2">
      <w:pPr>
        <w:widowControl w:val="0"/>
        <w:spacing w:after="0" w:line="240" w:lineRule="auto"/>
        <w:jc w:val="both"/>
        <w:outlineLvl w:val="4"/>
        <w:rPr>
          <w:rFonts w:ascii="Calibri Light" w:eastAsia="Courier New" w:hAnsi="Calibri Light" w:cs="Calibri Light"/>
          <w:b/>
          <w:lang w:bidi="pl-PL"/>
        </w:rPr>
      </w:pPr>
      <w:r w:rsidRPr="00523932">
        <w:rPr>
          <w:rFonts w:ascii="Calibri Light" w:eastAsia="Courier New" w:hAnsi="Calibri Light" w:cs="Calibri Light"/>
          <w:b/>
          <w:lang w:bidi="pl-PL"/>
        </w:rPr>
        <w:t>Rozdział III. WARUNKI WYMAGANE OD OFERENTÓW</w:t>
      </w:r>
      <w:bookmarkEnd w:id="2"/>
    </w:p>
    <w:p w14:paraId="3A684350" w14:textId="77777777" w:rsidR="001374D6" w:rsidRPr="00523932" w:rsidRDefault="001374D6" w:rsidP="000805F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lang w:eastAsia="pl-PL" w:bidi="pl-PL"/>
        </w:rPr>
      </w:pPr>
      <w:r w:rsidRPr="00523932">
        <w:rPr>
          <w:rFonts w:ascii="Calibri Light" w:eastAsia="Courier New" w:hAnsi="Calibri Light" w:cs="Calibri Light"/>
          <w:lang w:bidi="pl-PL"/>
        </w:rPr>
        <w:t xml:space="preserve">Ofertę składa oferent posiadający </w:t>
      </w:r>
    </w:p>
    <w:p w14:paraId="4CEB201D" w14:textId="3AAB130B" w:rsidR="001374D6" w:rsidRPr="00523932" w:rsidRDefault="001374D6" w:rsidP="0076052D">
      <w:pPr>
        <w:pStyle w:val="Akapitzlist"/>
        <w:widowControl w:val="0"/>
        <w:numPr>
          <w:ilvl w:val="1"/>
          <w:numId w:val="46"/>
        </w:numPr>
        <w:spacing w:after="0" w:line="240" w:lineRule="auto"/>
        <w:jc w:val="both"/>
        <w:rPr>
          <w:rFonts w:ascii="Calibri Light" w:eastAsia="Courier New" w:hAnsi="Calibri Light" w:cs="Calibri Light"/>
          <w:lang w:eastAsia="pl-PL" w:bidi="pl-PL"/>
        </w:rPr>
      </w:pPr>
      <w:r w:rsidRPr="00523932">
        <w:rPr>
          <w:rFonts w:ascii="Calibri Light" w:eastAsia="Courier New" w:hAnsi="Calibri Light" w:cs="Calibri Light"/>
          <w:lang w:eastAsia="pl-PL" w:bidi="pl-PL"/>
        </w:rPr>
        <w:t>dyplom lekarza,</w:t>
      </w:r>
    </w:p>
    <w:p w14:paraId="733BE062" w14:textId="2439F5AB" w:rsidR="001374D6" w:rsidRPr="00523932" w:rsidRDefault="001374D6" w:rsidP="0076052D">
      <w:pPr>
        <w:pStyle w:val="Akapitzlist"/>
        <w:widowControl w:val="0"/>
        <w:numPr>
          <w:ilvl w:val="1"/>
          <w:numId w:val="46"/>
        </w:numPr>
        <w:spacing w:after="0" w:line="240" w:lineRule="auto"/>
        <w:jc w:val="both"/>
        <w:rPr>
          <w:rFonts w:ascii="Calibri Light" w:eastAsia="Courier New" w:hAnsi="Calibri Light" w:cs="Calibri Light"/>
          <w:lang w:eastAsia="pl-PL" w:bidi="pl-PL"/>
        </w:rPr>
      </w:pPr>
      <w:r w:rsidRPr="00523932">
        <w:rPr>
          <w:rFonts w:ascii="Calibri Light" w:eastAsia="Courier New" w:hAnsi="Calibri Light" w:cs="Calibri Light"/>
          <w:lang w:eastAsia="pl-PL" w:bidi="pl-PL"/>
        </w:rPr>
        <w:t>aktualne prawo wykonywania zawodu lekarza</w:t>
      </w:r>
      <w:r w:rsidR="0022568A" w:rsidRPr="00523932">
        <w:rPr>
          <w:rFonts w:ascii="Calibri Light" w:eastAsia="Courier New" w:hAnsi="Calibri Light" w:cs="Calibri Light"/>
          <w:lang w:eastAsia="pl-PL" w:bidi="pl-PL"/>
        </w:rPr>
        <w:t>;</w:t>
      </w:r>
    </w:p>
    <w:p w14:paraId="5B1C065D" w14:textId="554EFECC" w:rsidR="001374D6" w:rsidRPr="00523932" w:rsidRDefault="001374D6" w:rsidP="0076052D">
      <w:pPr>
        <w:pStyle w:val="Akapitzlist"/>
        <w:widowControl w:val="0"/>
        <w:numPr>
          <w:ilvl w:val="1"/>
          <w:numId w:val="46"/>
        </w:numPr>
        <w:spacing w:after="0" w:line="240" w:lineRule="auto"/>
        <w:jc w:val="both"/>
        <w:rPr>
          <w:rFonts w:ascii="Calibri Light" w:eastAsia="Courier New" w:hAnsi="Calibri Light" w:cs="Calibri Light"/>
          <w:lang w:eastAsia="pl-PL" w:bidi="pl-PL"/>
        </w:rPr>
      </w:pPr>
      <w:r w:rsidRPr="00523932">
        <w:rPr>
          <w:rFonts w:ascii="Calibri Light" w:eastAsia="Courier New" w:hAnsi="Calibri Light" w:cs="Calibri Light"/>
          <w:lang w:eastAsia="pl-PL" w:bidi="pl-PL"/>
        </w:rPr>
        <w:t>specjalizację w dziedzinie anestezjologii intensywnej terapii.</w:t>
      </w:r>
    </w:p>
    <w:p w14:paraId="4BFFB1DC" w14:textId="4B515D2B" w:rsidR="0014146C" w:rsidRPr="00523932" w:rsidRDefault="0014146C" w:rsidP="000805F2">
      <w:pPr>
        <w:pStyle w:val="Akapitzlist"/>
        <w:widowControl w:val="0"/>
        <w:numPr>
          <w:ilvl w:val="0"/>
          <w:numId w:val="3"/>
        </w:numPr>
        <w:spacing w:after="0" w:line="240" w:lineRule="auto"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Oferent zobowiązany jest do posiadania wpisu w rejestrze prowadzonym przez właściwą okręgową radę lekarską o wykonywaniu działalności leczniczej w formie indywidualnej specjalistycznej praktyki lekarskiej.</w:t>
      </w:r>
    </w:p>
    <w:p w14:paraId="2B572090" w14:textId="79C10658" w:rsidR="0014146C" w:rsidRPr="00523932" w:rsidRDefault="0014146C" w:rsidP="000805F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 xml:space="preserve">Oferta powinna być kompletna, złożona zgodnie z wymogami opisanymi w SWKO </w:t>
      </w:r>
      <w:r w:rsidRPr="00523932">
        <w:rPr>
          <w:rFonts w:ascii="Calibri Light" w:eastAsia="Courier New" w:hAnsi="Calibri Light" w:cs="Calibri Light"/>
          <w:lang w:bidi="pl-PL"/>
        </w:rPr>
        <w:br/>
        <w:t>na formularzu oferty oraz zawierać wszystkie wymagane oświadczenia i dokumenty opisane w SWKO oraz w treści formularza oferty.</w:t>
      </w:r>
    </w:p>
    <w:p w14:paraId="4888ED68" w14:textId="77777777" w:rsidR="0014146C" w:rsidRPr="00523932" w:rsidRDefault="0014146C" w:rsidP="000805F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W niniejszym postępowaniu konkursowym niedopuszczalne jest złożenie ofert alternatywnych.</w:t>
      </w:r>
    </w:p>
    <w:p w14:paraId="59C546BB" w14:textId="77777777" w:rsidR="00C53A66" w:rsidRPr="00523932" w:rsidRDefault="00C53A66" w:rsidP="000805F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hAnsi="Calibri Light" w:cs="Calibri Light"/>
          <w:shd w:val="clear" w:color="auto" w:fill="FFFFFF"/>
        </w:rPr>
        <w:t>Oferent nie może :</w:t>
      </w:r>
    </w:p>
    <w:p w14:paraId="204373D4" w14:textId="47AB9277" w:rsidR="00C53A66" w:rsidRPr="00523932" w:rsidRDefault="00C53A66" w:rsidP="0076052D">
      <w:pPr>
        <w:pStyle w:val="Akapitzlist"/>
        <w:widowControl w:val="0"/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hAnsi="Calibri Light" w:cs="Calibri Light"/>
          <w:shd w:val="clear" w:color="auto" w:fill="FFFFFF"/>
        </w:rPr>
        <w:t>być osobą skazaną za przestępstwa określone w rozdziale XIX i XXV Kodeksu karnego, w art. 189a i art. 207 Kodeksu karnego oraz w ustawie z dnia 29 lipca 2005r. o przeciwdziałaniu narkomanii (Dz. U. z 2023 r. poz. 1923) lub za odpowiadające tym przestępstwom czyny zabronione określone w przepisach prawa obcego, zgodnie z art. 21 ust. 3 Ustawy z dnia 13 maja 2016r. o przeciwdziałaniu zagrożeniom przestępczością na tle seksualnym i ochronie małoletnich,</w:t>
      </w:r>
    </w:p>
    <w:p w14:paraId="6E403587" w14:textId="4AAC9EFB" w:rsidR="00C53A66" w:rsidRPr="00523932" w:rsidRDefault="00C53A66" w:rsidP="000805F2">
      <w:pPr>
        <w:widowControl w:val="0"/>
        <w:numPr>
          <w:ilvl w:val="1"/>
          <w:numId w:val="3"/>
        </w:numPr>
        <w:spacing w:after="0" w:line="240" w:lineRule="auto"/>
        <w:ind w:left="851" w:hanging="425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hAnsi="Calibri Light" w:cs="Calibri Light"/>
          <w:shd w:val="clear" w:color="auto" w:fill="FFFFFF"/>
        </w:rPr>
        <w:t xml:space="preserve">figurować w Rejestrze Sprawców Przestępstw na Tle Seksualnym lub odpowiadającym </w:t>
      </w:r>
      <w:r w:rsidRPr="00523932">
        <w:rPr>
          <w:rFonts w:ascii="Calibri Light" w:hAnsi="Calibri Light" w:cs="Calibri Light"/>
          <w:shd w:val="clear" w:color="auto" w:fill="FFFFFF"/>
        </w:rPr>
        <w:br/>
        <w:t>im rejestrom w państwach innych niż Rzeczpospolita Polska.</w:t>
      </w:r>
    </w:p>
    <w:p w14:paraId="4BC30D33" w14:textId="77777777" w:rsidR="0022568A" w:rsidRPr="00523932" w:rsidRDefault="0022568A" w:rsidP="000805F2">
      <w:pPr>
        <w:widowControl w:val="0"/>
        <w:spacing w:after="0" w:line="240" w:lineRule="auto"/>
        <w:jc w:val="both"/>
        <w:outlineLvl w:val="4"/>
        <w:rPr>
          <w:rFonts w:ascii="Calibri Light" w:eastAsia="Courier New" w:hAnsi="Calibri Light" w:cs="Calibri Light"/>
          <w:b/>
          <w:lang w:bidi="pl-PL"/>
        </w:rPr>
      </w:pPr>
      <w:bookmarkStart w:id="3" w:name="bookmark3"/>
    </w:p>
    <w:p w14:paraId="30C911C1" w14:textId="00BF739D" w:rsidR="0014146C" w:rsidRPr="00523932" w:rsidRDefault="0014146C" w:rsidP="000805F2">
      <w:pPr>
        <w:widowControl w:val="0"/>
        <w:spacing w:after="0" w:line="240" w:lineRule="auto"/>
        <w:jc w:val="both"/>
        <w:outlineLvl w:val="4"/>
        <w:rPr>
          <w:rFonts w:ascii="Calibri Light" w:eastAsia="Courier New" w:hAnsi="Calibri Light" w:cs="Calibri Light"/>
          <w:b/>
          <w:lang w:bidi="pl-PL"/>
        </w:rPr>
      </w:pPr>
      <w:r w:rsidRPr="00523932">
        <w:rPr>
          <w:rFonts w:ascii="Calibri Light" w:eastAsia="Courier New" w:hAnsi="Calibri Light" w:cs="Calibri Light"/>
          <w:b/>
          <w:lang w:bidi="pl-PL"/>
        </w:rPr>
        <w:t>Rozdział IV. PRZYGOTOWANIE OFERTY</w:t>
      </w:r>
      <w:bookmarkEnd w:id="3"/>
    </w:p>
    <w:p w14:paraId="2CBAE94A" w14:textId="77777777" w:rsidR="0014146C" w:rsidRPr="00523932" w:rsidRDefault="0014146C" w:rsidP="000805F2">
      <w:pPr>
        <w:widowControl w:val="0"/>
        <w:numPr>
          <w:ilvl w:val="0"/>
          <w:numId w:val="2"/>
        </w:numPr>
        <w:tabs>
          <w:tab w:val="left" w:pos="372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Oferent składa ofertę zgodnie z wymaganiami określonymi w SWKO na formularzu oferty.</w:t>
      </w:r>
    </w:p>
    <w:p w14:paraId="1DE42837" w14:textId="55B5951D" w:rsidR="009D05BD" w:rsidRPr="00523932" w:rsidRDefault="0014146C" w:rsidP="000805F2">
      <w:pPr>
        <w:widowControl w:val="0"/>
        <w:numPr>
          <w:ilvl w:val="0"/>
          <w:numId w:val="2"/>
        </w:numPr>
        <w:tabs>
          <w:tab w:val="left" w:pos="372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Liczba deklarowanych godzin wykonywania specjalistycznych świadczeń zdrowotnych w zakresie udzielanych świadczeń przeciętnie w miesiącu nie powinna być mniejsza niż</w:t>
      </w:r>
      <w:r w:rsidR="00D978E2" w:rsidRPr="00523932">
        <w:rPr>
          <w:rFonts w:ascii="Calibri Light" w:eastAsia="Courier New" w:hAnsi="Calibri Light" w:cs="Calibri Light"/>
          <w:lang w:bidi="pl-PL"/>
        </w:rPr>
        <w:t xml:space="preserve"> łącznie</w:t>
      </w:r>
      <w:r w:rsidR="001D5C68" w:rsidRPr="00523932">
        <w:rPr>
          <w:rFonts w:ascii="Calibri Light" w:eastAsia="Courier New" w:hAnsi="Calibri Light" w:cs="Calibri Light"/>
          <w:lang w:bidi="pl-PL"/>
        </w:rPr>
        <w:t xml:space="preserve"> </w:t>
      </w:r>
      <w:r w:rsidR="004F30FE" w:rsidRPr="00523932">
        <w:rPr>
          <w:rFonts w:ascii="Calibri Light" w:eastAsia="Courier New" w:hAnsi="Calibri Light" w:cs="Calibri Light"/>
          <w:lang w:bidi="pl-PL"/>
        </w:rPr>
        <w:t>24</w:t>
      </w:r>
      <w:r w:rsidR="00ED204E" w:rsidRPr="00523932">
        <w:rPr>
          <w:rFonts w:ascii="Calibri Light" w:eastAsia="Courier New" w:hAnsi="Calibri Light" w:cs="Calibri Light"/>
          <w:lang w:bidi="pl-PL"/>
        </w:rPr>
        <w:t xml:space="preserve"> </w:t>
      </w:r>
      <w:r w:rsidR="009D05BD" w:rsidRPr="00523932">
        <w:rPr>
          <w:rFonts w:ascii="Calibri Light" w:eastAsia="Courier New" w:hAnsi="Calibri Light" w:cs="Calibri Light"/>
          <w:lang w:bidi="pl-PL"/>
        </w:rPr>
        <w:t>godzin miesięcznie</w:t>
      </w:r>
      <w:r w:rsidR="004F30FE" w:rsidRPr="00523932">
        <w:rPr>
          <w:rFonts w:ascii="Calibri Light" w:eastAsia="Courier New" w:hAnsi="Calibri Light" w:cs="Calibri Light"/>
          <w:lang w:bidi="pl-PL"/>
        </w:rPr>
        <w:t>.</w:t>
      </w:r>
    </w:p>
    <w:p w14:paraId="708C168E" w14:textId="77777777" w:rsidR="0014146C" w:rsidRPr="00523932" w:rsidRDefault="0014146C" w:rsidP="000805F2">
      <w:pPr>
        <w:widowControl w:val="0"/>
        <w:numPr>
          <w:ilvl w:val="0"/>
          <w:numId w:val="2"/>
        </w:numPr>
        <w:tabs>
          <w:tab w:val="left" w:pos="372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 xml:space="preserve">Deklarowane przez oferenta godziny świadczenia usług obejmują udzielanie świadczeń zgodnie ze złożoną ofertą. </w:t>
      </w:r>
    </w:p>
    <w:p w14:paraId="494A3035" w14:textId="77777777" w:rsidR="0014146C" w:rsidRPr="00523932" w:rsidRDefault="0014146C" w:rsidP="000805F2">
      <w:pPr>
        <w:widowControl w:val="0"/>
        <w:numPr>
          <w:ilvl w:val="0"/>
          <w:numId w:val="2"/>
        </w:numPr>
        <w:tabs>
          <w:tab w:val="left" w:pos="372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Oferenci ponoszą wszelkie koszty związane z przygotowaniem i złożeniem oferty.</w:t>
      </w:r>
    </w:p>
    <w:p w14:paraId="3E284D60" w14:textId="77777777" w:rsidR="0014146C" w:rsidRPr="00523932" w:rsidRDefault="0014146C" w:rsidP="000805F2">
      <w:pPr>
        <w:widowControl w:val="0"/>
        <w:numPr>
          <w:ilvl w:val="0"/>
          <w:numId w:val="2"/>
        </w:numPr>
        <w:tabs>
          <w:tab w:val="left" w:pos="372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Ofertę stanowi wypełniony formularz oferty wg załączonego wzoru wraz załącznikami wymienionymi w formularzu oferty.</w:t>
      </w:r>
    </w:p>
    <w:p w14:paraId="2B2D39D6" w14:textId="77777777" w:rsidR="0014146C" w:rsidRPr="00523932" w:rsidRDefault="0014146C" w:rsidP="000805F2">
      <w:pPr>
        <w:widowControl w:val="0"/>
        <w:numPr>
          <w:ilvl w:val="0"/>
          <w:numId w:val="2"/>
        </w:numPr>
        <w:tabs>
          <w:tab w:val="left" w:pos="372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lastRenderedPageBreak/>
        <w:t>Oferta winna być sporządzona w sposób przejrzysty i czytelny.</w:t>
      </w:r>
    </w:p>
    <w:p w14:paraId="0110980B" w14:textId="77777777" w:rsidR="0014146C" w:rsidRPr="00523932" w:rsidRDefault="0014146C" w:rsidP="000805F2">
      <w:pPr>
        <w:widowControl w:val="0"/>
        <w:numPr>
          <w:ilvl w:val="0"/>
          <w:numId w:val="2"/>
        </w:numPr>
        <w:tabs>
          <w:tab w:val="left" w:pos="372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Ofertę oraz wszystkie załączniki należy sporządzić w języku polskim pod rygorem odrzucenia oferty, z wyłączeniem pojęć medycznych.</w:t>
      </w:r>
    </w:p>
    <w:p w14:paraId="74A5948A" w14:textId="77777777" w:rsidR="0014146C" w:rsidRPr="00523932" w:rsidRDefault="0014146C" w:rsidP="000805F2">
      <w:pPr>
        <w:widowControl w:val="0"/>
        <w:numPr>
          <w:ilvl w:val="0"/>
          <w:numId w:val="2"/>
        </w:numPr>
        <w:tabs>
          <w:tab w:val="left" w:pos="372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Oferent podpisuje osobiście ofertę oraz każdą z jej stron.</w:t>
      </w:r>
    </w:p>
    <w:p w14:paraId="0F407B55" w14:textId="77777777" w:rsidR="0014146C" w:rsidRPr="00523932" w:rsidRDefault="0014146C" w:rsidP="000805F2">
      <w:pPr>
        <w:widowControl w:val="0"/>
        <w:numPr>
          <w:ilvl w:val="0"/>
          <w:numId w:val="2"/>
        </w:numPr>
        <w:tabs>
          <w:tab w:val="left" w:pos="372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Poprawki w ofercie mogą być dokonane jedynie poprzez przekreślenie błędnego zapisu i umieszczenie obok niego czytelnego zapisu poprawnego opatrzonego podpisem i datą.</w:t>
      </w:r>
    </w:p>
    <w:p w14:paraId="37C81B02" w14:textId="77777777" w:rsidR="0014146C" w:rsidRPr="00523932" w:rsidRDefault="0014146C" w:rsidP="000805F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 xml:space="preserve">Oferent może wprowadzić zmiany lub wycofać złożoną ofertę. Zmiana oferty następuje poprzez złożenie nowej oferty zawierającej zmiany i uzupełnionej o adnotację o wycofaniu oferty złożonej wcześniej. Wycofanie oferty następuje poprzez pisemne powiadomienie Udzielającego zamówienia o tym fakcie. Zmiana oferty poprzez złożenie nowej lub wycofaniu oferty może nastąpić nie później niż przed upływem terminu składania ofert. Wymogi oznaczenia koperty opisane w ust. 11 stosuje się odpowiednio.  </w:t>
      </w:r>
    </w:p>
    <w:p w14:paraId="36956F24" w14:textId="4C132230" w:rsidR="00D978E2" w:rsidRPr="00523932" w:rsidRDefault="0014146C" w:rsidP="000805F2">
      <w:pPr>
        <w:suppressAutoHyphens/>
        <w:spacing w:after="0" w:line="240" w:lineRule="auto"/>
        <w:jc w:val="both"/>
        <w:rPr>
          <w:rFonts w:ascii="Calibri Light" w:eastAsia="Calibri" w:hAnsi="Calibri Light" w:cs="Calibri Light"/>
        </w:rPr>
      </w:pPr>
      <w:r w:rsidRPr="00523932">
        <w:rPr>
          <w:rFonts w:ascii="Calibri Light" w:eastAsia="Courier New" w:hAnsi="Calibri Light" w:cs="Calibri Light"/>
          <w:lang w:bidi="pl-PL"/>
        </w:rPr>
        <w:t>Ofertę wraz z wymaganymi załącznikami należy umieścić w zamkniętej kopercie opatrzonej napisem:</w:t>
      </w:r>
      <w:r w:rsidR="001374D6" w:rsidRPr="00523932">
        <w:rPr>
          <w:rFonts w:ascii="Calibri Light" w:eastAsia="Courier New" w:hAnsi="Calibri Light" w:cs="Calibri Light"/>
          <w:lang w:bidi="pl-PL"/>
        </w:rPr>
        <w:t xml:space="preserve"> </w:t>
      </w:r>
      <w:bookmarkStart w:id="4" w:name="_Hlk212046811"/>
      <w:r w:rsidR="00085440" w:rsidRPr="00523932">
        <w:rPr>
          <w:rFonts w:ascii="Calibri Light" w:eastAsia="Courier New" w:hAnsi="Calibri Light" w:cs="Calibri Light"/>
          <w:i/>
          <w:lang w:bidi="pl-PL"/>
        </w:rPr>
        <w:t xml:space="preserve">,,Oferta na świadczenia zdrowotne </w:t>
      </w:r>
      <w:r w:rsidR="001374D6" w:rsidRPr="00523932">
        <w:rPr>
          <w:rFonts w:ascii="Calibri Light" w:eastAsia="Calibri" w:hAnsi="Calibri Light" w:cs="Calibri Light"/>
          <w:bCs/>
          <w:i/>
        </w:rPr>
        <w:t xml:space="preserve">w zakresie anestezjologii i intensywnej terapii </w:t>
      </w:r>
      <w:r w:rsidR="001374D6" w:rsidRPr="00523932">
        <w:rPr>
          <w:rFonts w:ascii="Calibri Light" w:eastAsia="Calibri" w:hAnsi="Calibri Light" w:cs="Calibri Light"/>
          <w:bCs/>
          <w:i/>
          <w:color w:val="000000"/>
        </w:rPr>
        <w:t xml:space="preserve">na rzecz pacjentów Instytutu Psychiatrii </w:t>
      </w:r>
      <w:r w:rsidR="00926701" w:rsidRPr="00523932">
        <w:rPr>
          <w:rFonts w:ascii="Calibri Light" w:eastAsia="Calibri" w:hAnsi="Calibri Light" w:cs="Calibri Light"/>
          <w:bCs/>
          <w:i/>
          <w:color w:val="000000"/>
        </w:rPr>
        <w:t>i Neurologii w Warszawie</w:t>
      </w:r>
      <w:r w:rsidR="0022568A" w:rsidRPr="00523932">
        <w:rPr>
          <w:rFonts w:ascii="Calibri Light" w:eastAsia="Calibri" w:hAnsi="Calibri Light" w:cs="Calibri Light"/>
          <w:bCs/>
          <w:i/>
          <w:color w:val="000000"/>
        </w:rPr>
        <w:t xml:space="preserve"> w okresie od </w:t>
      </w:r>
      <w:r w:rsidR="00ED1B2B">
        <w:rPr>
          <w:rFonts w:ascii="Calibri Light" w:eastAsia="Calibri" w:hAnsi="Calibri Light" w:cs="Calibri Light"/>
          <w:bCs/>
          <w:i/>
          <w:color w:val="000000"/>
        </w:rPr>
        <w:t>2</w:t>
      </w:r>
      <w:r w:rsidR="00ED1B2B" w:rsidRPr="00523932">
        <w:rPr>
          <w:rFonts w:ascii="Calibri Light" w:eastAsia="Calibri" w:hAnsi="Calibri Light" w:cs="Calibri Light"/>
          <w:bCs/>
          <w:i/>
          <w:color w:val="000000"/>
        </w:rPr>
        <w:t>1</w:t>
      </w:r>
      <w:r w:rsidR="0022568A" w:rsidRPr="00523932">
        <w:rPr>
          <w:rFonts w:ascii="Calibri Light" w:eastAsia="Calibri" w:hAnsi="Calibri Light" w:cs="Calibri Light"/>
          <w:bCs/>
          <w:i/>
          <w:color w:val="000000"/>
        </w:rPr>
        <w:t xml:space="preserve">.12.2025 </w:t>
      </w:r>
      <w:r w:rsidR="00926701" w:rsidRPr="00523932">
        <w:rPr>
          <w:rFonts w:ascii="Calibri Light" w:eastAsia="Calibri" w:hAnsi="Calibri Light" w:cs="Calibri Light"/>
          <w:bCs/>
          <w:i/>
          <w:color w:val="000000"/>
        </w:rPr>
        <w:t xml:space="preserve"> </w:t>
      </w:r>
      <w:r w:rsidR="001374D6" w:rsidRPr="00523932">
        <w:rPr>
          <w:rFonts w:ascii="Calibri Light" w:eastAsia="Courier New" w:hAnsi="Calibri Light" w:cs="Calibri Light"/>
          <w:i/>
          <w:lang w:bidi="pl-PL"/>
        </w:rPr>
        <w:t>do</w:t>
      </w:r>
      <w:r w:rsidR="0022568A" w:rsidRPr="00523932">
        <w:rPr>
          <w:rFonts w:ascii="Calibri Light" w:eastAsia="Courier New" w:hAnsi="Calibri Light" w:cs="Calibri Light"/>
          <w:i/>
          <w:lang w:bidi="pl-PL"/>
        </w:rPr>
        <w:t xml:space="preserve"> </w:t>
      </w:r>
      <w:r w:rsidR="00ED1B2B">
        <w:rPr>
          <w:rFonts w:ascii="Calibri Light" w:eastAsia="Courier New" w:hAnsi="Calibri Light" w:cs="Calibri Light"/>
          <w:i/>
          <w:lang w:bidi="pl-PL"/>
        </w:rPr>
        <w:t>31.12.2026</w:t>
      </w:r>
      <w:r w:rsidR="00085440" w:rsidRPr="00523932">
        <w:rPr>
          <w:rFonts w:ascii="Calibri Light" w:eastAsia="Courier New" w:hAnsi="Calibri Light" w:cs="Calibri Light"/>
          <w:i/>
          <w:lang w:bidi="pl-PL"/>
        </w:rPr>
        <w:t>.”</w:t>
      </w:r>
    </w:p>
    <w:bookmarkEnd w:id="4"/>
    <w:p w14:paraId="110C5CAB" w14:textId="4CF21B5E" w:rsidR="0014146C" w:rsidRPr="00523932" w:rsidRDefault="0014146C" w:rsidP="000805F2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  <w:r w:rsidRPr="00523932">
        <w:rPr>
          <w:rFonts w:ascii="Calibri Light" w:hAnsi="Calibri Light" w:cs="Calibri Light"/>
          <w:bCs/>
          <w:iCs/>
        </w:rPr>
        <w:t>i dostarczyć na adres</w:t>
      </w:r>
      <w:r w:rsidRPr="00523932">
        <w:rPr>
          <w:rFonts w:ascii="Calibri Light" w:eastAsia="Courier New" w:hAnsi="Calibri Light" w:cs="Calibri Light"/>
          <w:lang w:bidi="pl-PL"/>
        </w:rPr>
        <w:t>: Instytut Psychiatrii i Neurologii, 02-957 Warszawa, ul. Sobieskiego 9,</w:t>
      </w:r>
      <w:r w:rsidR="003F601E" w:rsidRPr="00523932">
        <w:rPr>
          <w:rFonts w:ascii="Calibri Light" w:eastAsia="Courier New" w:hAnsi="Calibri Light" w:cs="Calibri Light"/>
          <w:lang w:bidi="pl-PL"/>
        </w:rPr>
        <w:t xml:space="preserve">budynek A, parter, </w:t>
      </w:r>
      <w:r w:rsidRPr="00523932">
        <w:rPr>
          <w:rFonts w:ascii="Calibri Light" w:eastAsia="Courier New" w:hAnsi="Calibri Light" w:cs="Calibri Light"/>
          <w:lang w:bidi="pl-PL"/>
        </w:rPr>
        <w:t xml:space="preserve">pokój nr </w:t>
      </w:r>
      <w:r w:rsidR="003F601E" w:rsidRPr="00523932">
        <w:rPr>
          <w:rFonts w:ascii="Calibri Light" w:eastAsia="Courier New" w:hAnsi="Calibri Light" w:cs="Calibri Light"/>
          <w:lang w:bidi="pl-PL"/>
        </w:rPr>
        <w:t>19</w:t>
      </w:r>
      <w:r w:rsidRPr="00523932">
        <w:rPr>
          <w:rFonts w:ascii="Calibri Light" w:eastAsia="Courier New" w:hAnsi="Calibri Light" w:cs="Calibri Light"/>
          <w:lang w:bidi="pl-PL"/>
        </w:rPr>
        <w:t>.</w:t>
      </w:r>
    </w:p>
    <w:p w14:paraId="224BC49F" w14:textId="73E3FD6A" w:rsidR="0014146C" w:rsidRPr="00523932" w:rsidRDefault="0014146C" w:rsidP="000805F2">
      <w:pPr>
        <w:pStyle w:val="Akapitzlist"/>
        <w:widowControl w:val="0"/>
        <w:numPr>
          <w:ilvl w:val="0"/>
          <w:numId w:val="2"/>
        </w:numPr>
        <w:spacing w:after="0" w:line="240" w:lineRule="auto"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Udzielający zamówienia informuje, ż</w:t>
      </w:r>
      <w:r w:rsidR="0022568A" w:rsidRPr="00523932">
        <w:rPr>
          <w:rFonts w:ascii="Calibri Light" w:eastAsia="Courier New" w:hAnsi="Calibri Light" w:cs="Calibri Light"/>
          <w:lang w:bidi="pl-PL"/>
        </w:rPr>
        <w:t>e</w:t>
      </w:r>
      <w:r w:rsidRPr="00523932">
        <w:rPr>
          <w:rFonts w:ascii="Calibri Light" w:eastAsia="Courier New" w:hAnsi="Calibri Light" w:cs="Calibri Light"/>
          <w:lang w:bidi="pl-PL"/>
        </w:rPr>
        <w:t xml:space="preserve"> nie jest możliwe łączenie świadczenia usług w ramach umowy o udzielenie zamówienia na świadczenie zdrowotne zawartej w wyniku niniejszego konkursu z zatrudnieniem na podstawie stosunku pracy zawartym z Udzielającym zamówienia.</w:t>
      </w:r>
    </w:p>
    <w:p w14:paraId="4FC2B997" w14:textId="77777777" w:rsidR="0014146C" w:rsidRPr="00523932" w:rsidRDefault="0014146C" w:rsidP="000805F2">
      <w:pPr>
        <w:pStyle w:val="Akapitzlist"/>
        <w:widowControl w:val="0"/>
        <w:numPr>
          <w:ilvl w:val="0"/>
          <w:numId w:val="2"/>
        </w:numPr>
        <w:spacing w:after="0" w:line="240" w:lineRule="auto"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Oferta złożona przez oferenta, z którym Instytut Psychiatrii i Neurologii rozwiązał umowę na udzielanie świadczeń zdrowotnych w zakresie objętym przedmiotem niniejszego postępowania w trybie natychmiastowym z winy oferenta, podlega odrzuceniu.</w:t>
      </w:r>
    </w:p>
    <w:p w14:paraId="11F13521" w14:textId="77777777" w:rsidR="00C94D96" w:rsidRPr="00523932" w:rsidRDefault="00C94D96" w:rsidP="00E159CD">
      <w:pPr>
        <w:pStyle w:val="Akapitzlist"/>
        <w:widowControl w:val="0"/>
        <w:spacing w:after="0" w:line="240" w:lineRule="auto"/>
        <w:ind w:left="360"/>
        <w:jc w:val="both"/>
        <w:rPr>
          <w:rFonts w:ascii="Calibri Light" w:eastAsia="Courier New" w:hAnsi="Calibri Light" w:cs="Calibri Light"/>
          <w:lang w:bidi="pl-PL"/>
        </w:rPr>
      </w:pPr>
    </w:p>
    <w:p w14:paraId="236B7F2D" w14:textId="77777777" w:rsidR="0014146C" w:rsidRPr="00523932" w:rsidRDefault="0014146C" w:rsidP="000805F2">
      <w:pPr>
        <w:widowControl w:val="0"/>
        <w:spacing w:after="0" w:line="240" w:lineRule="auto"/>
        <w:jc w:val="both"/>
        <w:outlineLvl w:val="4"/>
        <w:rPr>
          <w:rFonts w:ascii="Calibri Light" w:eastAsia="Courier New" w:hAnsi="Calibri Light" w:cs="Calibri Light"/>
          <w:b/>
          <w:lang w:bidi="pl-PL"/>
        </w:rPr>
      </w:pPr>
      <w:bookmarkStart w:id="5" w:name="bookmark4"/>
      <w:r w:rsidRPr="00523932">
        <w:rPr>
          <w:rFonts w:ascii="Calibri Light" w:eastAsia="Courier New" w:hAnsi="Calibri Light" w:cs="Calibri Light"/>
          <w:b/>
          <w:lang w:bidi="pl-PL"/>
        </w:rPr>
        <w:t>Rozdział V. INFORMACJA O DOKUMENTACH ZAŁĄCZANYCH PRZEZ OFERENTA</w:t>
      </w:r>
      <w:bookmarkEnd w:id="5"/>
    </w:p>
    <w:p w14:paraId="6DFAA767" w14:textId="77777777" w:rsidR="0014146C" w:rsidRPr="00523932" w:rsidRDefault="0014146C" w:rsidP="000805F2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W celu uznania, że oferta spełnia wymagane warunki, oferent zobowiązany jest dołączyć</w:t>
      </w:r>
      <w:r w:rsidRPr="00523932">
        <w:rPr>
          <w:rFonts w:ascii="Calibri Light" w:eastAsia="Courier New" w:hAnsi="Calibri Light" w:cs="Calibri Light"/>
          <w:lang w:bidi="pl-PL"/>
        </w:rPr>
        <w:br/>
        <w:t xml:space="preserve"> do oferty dokumenty wskazane w formularzu oferty.</w:t>
      </w:r>
    </w:p>
    <w:p w14:paraId="43F51440" w14:textId="77777777" w:rsidR="0014146C" w:rsidRPr="00523932" w:rsidRDefault="0014146C" w:rsidP="000805F2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Dokumenty, o których mowa w punkcie 1 niniejszego rozdziału, oferent przedkłada w formie kserokopii poświadczonej przez siebie za zgodność z oryginałem.</w:t>
      </w:r>
    </w:p>
    <w:p w14:paraId="2C16C294" w14:textId="77777777" w:rsidR="0014146C" w:rsidRPr="00523932" w:rsidRDefault="0014146C" w:rsidP="000805F2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W celu sprawdzenia autentyczności przedłożonych dokumentów Udzielający zamówienia może zażądać od oferenta przedstawienia oryginału lub notarialnie potwierdzonej kopii dokumentu, gdy kserokopia dokumentu jest nieczytelna lub budzi wątpliwości co do jej prawdziwości.</w:t>
      </w:r>
    </w:p>
    <w:p w14:paraId="00336DC1" w14:textId="77777777" w:rsidR="0014146C" w:rsidRPr="00523932" w:rsidRDefault="0014146C" w:rsidP="000805F2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Oferent jest zobowiązany do załączenia do formularza oferty dokumentów związanych z rejestracją indywidualnej specjalistycznej praktyki lekarskiej jako podmiotu wykonującego działalność leczniczą zgodnie z przepisami ustawy o działalności leczniczej.</w:t>
      </w:r>
    </w:p>
    <w:p w14:paraId="50B9CF69" w14:textId="77777777" w:rsidR="00C94D96" w:rsidRPr="00523932" w:rsidRDefault="00C94D96" w:rsidP="000805F2">
      <w:pPr>
        <w:widowControl w:val="0"/>
        <w:spacing w:after="0" w:line="240" w:lineRule="auto"/>
        <w:jc w:val="both"/>
        <w:outlineLvl w:val="4"/>
        <w:rPr>
          <w:rFonts w:ascii="Calibri Light" w:eastAsia="Courier New" w:hAnsi="Calibri Light" w:cs="Calibri Light"/>
          <w:b/>
          <w:lang w:bidi="pl-PL"/>
        </w:rPr>
      </w:pPr>
      <w:bookmarkStart w:id="6" w:name="bookmark5"/>
    </w:p>
    <w:p w14:paraId="17B6218D" w14:textId="6383C217" w:rsidR="0014146C" w:rsidRPr="00523932" w:rsidRDefault="0014146C" w:rsidP="000805F2">
      <w:pPr>
        <w:widowControl w:val="0"/>
        <w:spacing w:after="0" w:line="240" w:lineRule="auto"/>
        <w:jc w:val="both"/>
        <w:outlineLvl w:val="4"/>
        <w:rPr>
          <w:rFonts w:ascii="Calibri Light" w:eastAsia="Courier New" w:hAnsi="Calibri Light" w:cs="Calibri Light"/>
          <w:b/>
          <w:lang w:bidi="pl-PL"/>
        </w:rPr>
      </w:pPr>
      <w:r w:rsidRPr="00523932">
        <w:rPr>
          <w:rFonts w:ascii="Calibri Light" w:eastAsia="Courier New" w:hAnsi="Calibri Light" w:cs="Calibri Light"/>
          <w:b/>
          <w:lang w:bidi="pl-PL"/>
        </w:rPr>
        <w:t>Rozdział VI. MIEJSCE I TERMIN SKŁADANIA OFERT</w:t>
      </w:r>
      <w:bookmarkEnd w:id="6"/>
    </w:p>
    <w:p w14:paraId="3E8E5A1E" w14:textId="55470411" w:rsidR="0060695C" w:rsidRPr="00AA7AC3" w:rsidRDefault="0014146C" w:rsidP="000805F2">
      <w:pPr>
        <w:spacing w:after="0" w:line="240" w:lineRule="auto"/>
        <w:jc w:val="both"/>
        <w:rPr>
          <w:rFonts w:ascii="Calibri Light" w:hAnsi="Calibri Light" w:cs="Calibri Light"/>
          <w:vertAlign w:val="superscript"/>
        </w:rPr>
      </w:pPr>
      <w:r w:rsidRPr="00523932">
        <w:rPr>
          <w:rFonts w:ascii="Calibri Light" w:eastAsia="Courier New" w:hAnsi="Calibri Light" w:cs="Calibri Light"/>
          <w:lang w:bidi="pl-PL"/>
        </w:rPr>
        <w:t>Ofertę składa się w siedzibie Udzielającego zamówienia – Instytut Psychiatrii i Neurologii,</w:t>
      </w:r>
      <w:r w:rsidRPr="00523932">
        <w:rPr>
          <w:rFonts w:ascii="Calibri Light" w:eastAsia="Courier New" w:hAnsi="Calibri Light" w:cs="Calibri Light"/>
          <w:lang w:bidi="pl-PL"/>
        </w:rPr>
        <w:br/>
        <w:t xml:space="preserve"> 02-957 Warszaw</w:t>
      </w:r>
      <w:r w:rsidR="00D978E2" w:rsidRPr="00523932">
        <w:rPr>
          <w:rFonts w:ascii="Calibri Light" w:eastAsia="Courier New" w:hAnsi="Calibri Light" w:cs="Calibri Light"/>
          <w:lang w:bidi="pl-PL"/>
        </w:rPr>
        <w:t>a, ul. Sobieskiego 9, pokój nr 19</w:t>
      </w:r>
      <w:r w:rsidRPr="00523932">
        <w:rPr>
          <w:rFonts w:ascii="Calibri Light" w:eastAsia="Courier New" w:hAnsi="Calibri Light" w:cs="Calibri Light"/>
          <w:lang w:bidi="pl-PL"/>
        </w:rPr>
        <w:t xml:space="preserve"> w terminie </w:t>
      </w:r>
      <w:r w:rsidR="00AA7AC3">
        <w:rPr>
          <w:rFonts w:ascii="Calibri Light" w:eastAsia="Courier New" w:hAnsi="Calibri Light" w:cs="Calibri Light"/>
          <w:lang w:bidi="pl-PL"/>
        </w:rPr>
        <w:t xml:space="preserve">od 11 grudnia 2025 r. </w:t>
      </w:r>
      <w:r w:rsidRPr="00AA7AC3">
        <w:rPr>
          <w:rFonts w:ascii="Calibri Light" w:hAnsi="Calibri Light" w:cs="Calibri Light"/>
        </w:rPr>
        <w:t xml:space="preserve">do dnia </w:t>
      </w:r>
      <w:r w:rsidR="00ED1B2B" w:rsidRPr="00AA7AC3">
        <w:rPr>
          <w:rFonts w:ascii="Calibri Light" w:hAnsi="Calibri Light" w:cs="Calibri Light"/>
        </w:rPr>
        <w:t xml:space="preserve">16 grudnia </w:t>
      </w:r>
      <w:r w:rsidR="0060695C" w:rsidRPr="00AA7AC3">
        <w:rPr>
          <w:rFonts w:ascii="Calibri Light" w:hAnsi="Calibri Light" w:cs="Calibri Light"/>
        </w:rPr>
        <w:t xml:space="preserve">2025 r. do godz. </w:t>
      </w:r>
      <w:r w:rsidR="00523932" w:rsidRPr="00AA7AC3">
        <w:rPr>
          <w:rFonts w:ascii="Calibri Light" w:hAnsi="Calibri Light" w:cs="Calibri Light"/>
        </w:rPr>
        <w:t>12</w:t>
      </w:r>
      <w:r w:rsidR="00523932" w:rsidRPr="00AA7AC3">
        <w:rPr>
          <w:rFonts w:ascii="Calibri Light" w:hAnsi="Calibri Light" w:cs="Calibri Light"/>
          <w:vertAlign w:val="superscript"/>
        </w:rPr>
        <w:t>00</w:t>
      </w:r>
      <w:bookmarkStart w:id="7" w:name="_GoBack"/>
      <w:bookmarkEnd w:id="7"/>
    </w:p>
    <w:p w14:paraId="1C1FA167" w14:textId="77777777" w:rsidR="00C94D96" w:rsidRPr="00523932" w:rsidRDefault="00C94D96" w:rsidP="000805F2">
      <w:pPr>
        <w:widowControl w:val="0"/>
        <w:spacing w:after="0" w:line="240" w:lineRule="auto"/>
        <w:jc w:val="both"/>
        <w:outlineLvl w:val="4"/>
        <w:rPr>
          <w:rFonts w:ascii="Calibri Light" w:eastAsia="Courier New" w:hAnsi="Calibri Light" w:cs="Calibri Light"/>
          <w:b/>
          <w:lang w:bidi="pl-PL"/>
        </w:rPr>
      </w:pPr>
      <w:bookmarkStart w:id="8" w:name="bookmark6"/>
    </w:p>
    <w:p w14:paraId="1586EE4E" w14:textId="6F333FB3" w:rsidR="0014146C" w:rsidRPr="00523932" w:rsidRDefault="0014146C" w:rsidP="000805F2">
      <w:pPr>
        <w:widowControl w:val="0"/>
        <w:spacing w:after="0" w:line="240" w:lineRule="auto"/>
        <w:jc w:val="both"/>
        <w:outlineLvl w:val="4"/>
        <w:rPr>
          <w:rFonts w:ascii="Calibri Light" w:eastAsia="Courier New" w:hAnsi="Calibri Light" w:cs="Calibri Light"/>
          <w:b/>
          <w:lang w:bidi="pl-PL"/>
        </w:rPr>
      </w:pPr>
      <w:r w:rsidRPr="00523932">
        <w:rPr>
          <w:rFonts w:ascii="Calibri Light" w:eastAsia="Courier New" w:hAnsi="Calibri Light" w:cs="Calibri Light"/>
          <w:b/>
          <w:lang w:bidi="pl-PL"/>
        </w:rPr>
        <w:t>Rozdział VII. TERMIN ZWIĄZANIA OFERTĄ</w:t>
      </w:r>
      <w:bookmarkEnd w:id="8"/>
    </w:p>
    <w:p w14:paraId="7470DE61" w14:textId="77777777" w:rsidR="0014146C" w:rsidRPr="00523932" w:rsidRDefault="0014146C" w:rsidP="000805F2">
      <w:pPr>
        <w:widowControl w:val="0"/>
        <w:spacing w:after="0" w:line="240" w:lineRule="auto"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Oferent związany jest ofertą do 30 dni od daty upływu terminu składania ofert.</w:t>
      </w:r>
      <w:bookmarkStart w:id="9" w:name="bookmark7"/>
    </w:p>
    <w:p w14:paraId="519A1B36" w14:textId="77777777" w:rsidR="00C94D96" w:rsidRPr="00523932" w:rsidRDefault="00C94D96" w:rsidP="000805F2">
      <w:pPr>
        <w:widowControl w:val="0"/>
        <w:tabs>
          <w:tab w:val="left" w:pos="284"/>
        </w:tabs>
        <w:spacing w:after="0" w:line="240" w:lineRule="auto"/>
        <w:jc w:val="both"/>
        <w:outlineLvl w:val="4"/>
        <w:rPr>
          <w:rFonts w:ascii="Calibri Light" w:eastAsia="Courier New" w:hAnsi="Calibri Light" w:cs="Calibri Light"/>
          <w:b/>
          <w:lang w:bidi="pl-PL"/>
        </w:rPr>
      </w:pPr>
    </w:p>
    <w:p w14:paraId="6C355C97" w14:textId="0977BCFE" w:rsidR="0014146C" w:rsidRPr="00523932" w:rsidRDefault="0014146C" w:rsidP="000805F2">
      <w:pPr>
        <w:widowControl w:val="0"/>
        <w:tabs>
          <w:tab w:val="left" w:pos="284"/>
        </w:tabs>
        <w:spacing w:after="0" w:line="240" w:lineRule="auto"/>
        <w:jc w:val="both"/>
        <w:outlineLvl w:val="4"/>
        <w:rPr>
          <w:rFonts w:ascii="Calibri Light" w:eastAsia="Courier New" w:hAnsi="Calibri Light" w:cs="Calibri Light"/>
          <w:b/>
          <w:lang w:bidi="pl-PL"/>
        </w:rPr>
      </w:pPr>
      <w:r w:rsidRPr="00523932">
        <w:rPr>
          <w:rFonts w:ascii="Calibri Light" w:eastAsia="Courier New" w:hAnsi="Calibri Light" w:cs="Calibri Light"/>
          <w:b/>
          <w:lang w:bidi="pl-PL"/>
        </w:rPr>
        <w:t>Rozdział VIII. KOMISJA KONKURSOWA</w:t>
      </w:r>
      <w:bookmarkEnd w:id="9"/>
    </w:p>
    <w:p w14:paraId="0BB3B3A1" w14:textId="45CC79ED" w:rsidR="000805F2" w:rsidRPr="00523932" w:rsidRDefault="0014146C" w:rsidP="00C94D96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Calibri Light" w:eastAsia="Calibri" w:hAnsi="Calibri Light" w:cs="Calibri Light"/>
        </w:rPr>
      </w:pPr>
      <w:r w:rsidRPr="00523932">
        <w:rPr>
          <w:rFonts w:ascii="Calibri Light" w:eastAsia="Courier New" w:hAnsi="Calibri Light" w:cs="Calibri Light"/>
          <w:lang w:bidi="pl-PL"/>
        </w:rPr>
        <w:t xml:space="preserve">Udzielający zamówienia powołuje Komisję Konkursową (dalej też: „Komisja”), której zadaniem jest przeprowadzenie i rozstrzygnięcie konkursu ofert złożonych w związku z zamówieniem na udzielanie specjalistycznych świadczeń zdrowotnych </w:t>
      </w:r>
      <w:r w:rsidR="000805F2" w:rsidRPr="00523932">
        <w:rPr>
          <w:rFonts w:ascii="Calibri Light" w:hAnsi="Calibri Light" w:cs="Calibri Light"/>
          <w:bCs/>
        </w:rPr>
        <w:t xml:space="preserve">ofert na udzielanie </w:t>
      </w:r>
      <w:r w:rsidR="000805F2" w:rsidRPr="00523932">
        <w:rPr>
          <w:rFonts w:ascii="Calibri Light" w:eastAsia="Calibri" w:hAnsi="Calibri Light" w:cs="Calibri Light"/>
          <w:bCs/>
          <w:color w:val="000000"/>
        </w:rPr>
        <w:t xml:space="preserve">całodobowych świadczeń </w:t>
      </w:r>
      <w:r w:rsidR="000805F2" w:rsidRPr="00523932">
        <w:rPr>
          <w:rFonts w:ascii="Calibri Light" w:eastAsia="Calibri" w:hAnsi="Calibri Light" w:cs="Calibri Light"/>
          <w:bCs/>
          <w:color w:val="000000"/>
        </w:rPr>
        <w:lastRenderedPageBreak/>
        <w:t xml:space="preserve">zdrowotnych </w:t>
      </w:r>
      <w:r w:rsidR="000805F2" w:rsidRPr="00523932">
        <w:rPr>
          <w:rFonts w:ascii="Calibri Light" w:eastAsia="Calibri" w:hAnsi="Calibri Light" w:cs="Calibri Light"/>
          <w:bCs/>
        </w:rPr>
        <w:t xml:space="preserve">w zakresie anestezjologii i intensywnej terapii </w:t>
      </w:r>
      <w:r w:rsidR="000805F2" w:rsidRPr="00523932">
        <w:rPr>
          <w:rFonts w:ascii="Calibri Light" w:eastAsia="Calibri" w:hAnsi="Calibri Light" w:cs="Calibri Light"/>
          <w:bCs/>
          <w:color w:val="000000"/>
        </w:rPr>
        <w:t>na rzecz pacjentów Instytutu Psychiatrii i Neurologii</w:t>
      </w:r>
      <w:r w:rsidR="00523932" w:rsidRPr="00523932">
        <w:rPr>
          <w:rFonts w:ascii="Calibri Light" w:eastAsia="Calibri" w:hAnsi="Calibri Light" w:cs="Calibri Light"/>
          <w:bCs/>
          <w:color w:val="000000"/>
        </w:rPr>
        <w:t>.</w:t>
      </w:r>
      <w:r w:rsidR="000805F2" w:rsidRPr="00523932">
        <w:rPr>
          <w:rFonts w:ascii="Calibri Light" w:eastAsia="Calibri" w:hAnsi="Calibri Light" w:cs="Calibri Light"/>
          <w:bCs/>
          <w:color w:val="000000"/>
        </w:rPr>
        <w:t xml:space="preserve"> </w:t>
      </w:r>
    </w:p>
    <w:p w14:paraId="562DF8E7" w14:textId="5DB98960" w:rsidR="0014146C" w:rsidRPr="00523932" w:rsidRDefault="0014146C" w:rsidP="000805F2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 Light" w:eastAsia="Courier New" w:hAnsi="Calibri Light" w:cs="Calibri Light"/>
          <w:bCs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 xml:space="preserve"> Komisja wykonuje swoje obowiązki zgodnie z postanowieniami SWKO.</w:t>
      </w:r>
    </w:p>
    <w:p w14:paraId="3CB28D0F" w14:textId="77777777" w:rsidR="0014146C" w:rsidRPr="00523932" w:rsidRDefault="0014146C" w:rsidP="000805F2">
      <w:pPr>
        <w:widowControl w:val="0"/>
        <w:numPr>
          <w:ilvl w:val="0"/>
          <w:numId w:val="5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Członek Komisji podlega wyłączeniu od udziału w Komisji, gdy oferentem jest:</w:t>
      </w:r>
    </w:p>
    <w:p w14:paraId="28DA5BCE" w14:textId="3EFC04EC" w:rsidR="0014146C" w:rsidRPr="00523932" w:rsidRDefault="0014146C" w:rsidP="00E159CD">
      <w:pPr>
        <w:pStyle w:val="Akapitzlist"/>
        <w:widowControl w:val="0"/>
        <w:numPr>
          <w:ilvl w:val="1"/>
          <w:numId w:val="5"/>
        </w:numPr>
        <w:tabs>
          <w:tab w:val="left" w:pos="328"/>
        </w:tabs>
        <w:spacing w:after="0" w:line="240" w:lineRule="auto"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jego małżonek, krewny i powinowaty do drugiego stopnia,</w:t>
      </w:r>
    </w:p>
    <w:p w14:paraId="5C00C221" w14:textId="77777777" w:rsidR="0014146C" w:rsidRPr="00523932" w:rsidRDefault="0014146C" w:rsidP="00E159CD">
      <w:pPr>
        <w:widowControl w:val="0"/>
        <w:numPr>
          <w:ilvl w:val="1"/>
          <w:numId w:val="5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osoba związana z nim z tytułu przysposobienia, opieki lub kurateli,</w:t>
      </w:r>
    </w:p>
    <w:p w14:paraId="24245317" w14:textId="77777777" w:rsidR="0014146C" w:rsidRPr="00523932" w:rsidRDefault="0014146C" w:rsidP="00E159CD">
      <w:pPr>
        <w:widowControl w:val="0"/>
        <w:numPr>
          <w:ilvl w:val="1"/>
          <w:numId w:val="5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osoba pozostająca wobec niego w stosunku nadrzędności służbowej,</w:t>
      </w:r>
    </w:p>
    <w:p w14:paraId="209470CD" w14:textId="77777777" w:rsidR="0014146C" w:rsidRPr="00523932" w:rsidRDefault="0014146C" w:rsidP="00E159CD">
      <w:pPr>
        <w:widowControl w:val="0"/>
        <w:numPr>
          <w:ilvl w:val="1"/>
          <w:numId w:val="5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 xml:space="preserve">osoba, której małżonek, krewny i powinowaty do drugiego stopnia albo osoba związana z nią z tytułu przysposobienia, opieki lub kurateli pozostaje wobec niego w stosunku nadrzędności służbowej. </w:t>
      </w:r>
    </w:p>
    <w:p w14:paraId="79B81AF9" w14:textId="77777777" w:rsidR="0014146C" w:rsidRPr="00523932" w:rsidRDefault="0014146C" w:rsidP="000805F2">
      <w:pPr>
        <w:widowControl w:val="0"/>
        <w:numPr>
          <w:ilvl w:val="0"/>
          <w:numId w:val="5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Komisja pracuje na posiedzeniach zamkniętych bez udziału oferentów.</w:t>
      </w:r>
    </w:p>
    <w:p w14:paraId="26EFACA2" w14:textId="77777777" w:rsidR="0014146C" w:rsidRPr="00523932" w:rsidRDefault="0014146C" w:rsidP="000805F2">
      <w:pPr>
        <w:widowControl w:val="0"/>
        <w:numPr>
          <w:ilvl w:val="0"/>
          <w:numId w:val="5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Komisja może obradować w składzie minimum 3 członków, przy czym przez cały czas posiedzenia musi w nim uczestniczyć Przewodniczący Komisji.</w:t>
      </w:r>
    </w:p>
    <w:p w14:paraId="53BE852A" w14:textId="77777777" w:rsidR="0014146C" w:rsidRPr="00523932" w:rsidRDefault="0014146C" w:rsidP="000805F2">
      <w:pPr>
        <w:widowControl w:val="0"/>
        <w:numPr>
          <w:ilvl w:val="0"/>
          <w:numId w:val="5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Z chwilą rozpoczęcia prac związanych z przeprowadzeniem konkursu ofert Komisja dokonuje kolejno następujących czynności:</w:t>
      </w:r>
    </w:p>
    <w:p w14:paraId="4F076C95" w14:textId="77777777" w:rsidR="0014146C" w:rsidRPr="00523932" w:rsidRDefault="0014146C" w:rsidP="000805F2">
      <w:pPr>
        <w:widowControl w:val="0"/>
        <w:numPr>
          <w:ilvl w:val="1"/>
          <w:numId w:val="5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stwierdza prawidłowość ogłoszenia konkursu oraz liczbę otrzymanych ofert;</w:t>
      </w:r>
    </w:p>
    <w:p w14:paraId="6ADD5F2D" w14:textId="77777777" w:rsidR="0014146C" w:rsidRPr="00523932" w:rsidRDefault="0014146C" w:rsidP="000805F2">
      <w:pPr>
        <w:widowControl w:val="0"/>
        <w:numPr>
          <w:ilvl w:val="1"/>
          <w:numId w:val="5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otwiera koperty z ofertami i ustala, czy spełniają one wymagane warunki formalne;</w:t>
      </w:r>
    </w:p>
    <w:p w14:paraId="49993363" w14:textId="77777777" w:rsidR="0014146C" w:rsidRPr="00523932" w:rsidRDefault="0014146C" w:rsidP="000805F2">
      <w:pPr>
        <w:widowControl w:val="0"/>
        <w:numPr>
          <w:ilvl w:val="1"/>
          <w:numId w:val="5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 xml:space="preserve">członkowie składają pisemne oświadczenia o niepodleganiu wyłączeniu z udziału w postępowaniu konkursowym, </w:t>
      </w:r>
    </w:p>
    <w:p w14:paraId="1555487D" w14:textId="77777777" w:rsidR="0014146C" w:rsidRPr="00523932" w:rsidRDefault="0014146C" w:rsidP="000805F2">
      <w:pPr>
        <w:widowControl w:val="0"/>
        <w:numPr>
          <w:ilvl w:val="1"/>
          <w:numId w:val="5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odrzuca oferty:</w:t>
      </w:r>
    </w:p>
    <w:p w14:paraId="03CAAFFE" w14:textId="77777777" w:rsidR="0014146C" w:rsidRPr="00523932" w:rsidRDefault="0014146C" w:rsidP="000805F2">
      <w:pPr>
        <w:widowControl w:val="0"/>
        <w:numPr>
          <w:ilvl w:val="0"/>
          <w:numId w:val="6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złożone przez oferenta po terminie;</w:t>
      </w:r>
    </w:p>
    <w:p w14:paraId="11CE48D1" w14:textId="77777777" w:rsidR="0014146C" w:rsidRPr="00523932" w:rsidRDefault="0014146C" w:rsidP="000805F2">
      <w:pPr>
        <w:widowControl w:val="0"/>
        <w:numPr>
          <w:ilvl w:val="0"/>
          <w:numId w:val="6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zawierające nieprawdziwe informacje;</w:t>
      </w:r>
    </w:p>
    <w:p w14:paraId="31CC2D7A" w14:textId="77777777" w:rsidR="0014146C" w:rsidRPr="00523932" w:rsidRDefault="0014146C" w:rsidP="000805F2">
      <w:pPr>
        <w:widowControl w:val="0"/>
        <w:numPr>
          <w:ilvl w:val="0"/>
          <w:numId w:val="6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niespełniające warunków formalnych (brak określonego przedmiotu oferty, brak proponowanej liczby badań/ godzin udzielania świadczeń lub ceny za świadczenie);</w:t>
      </w:r>
    </w:p>
    <w:p w14:paraId="00F979F7" w14:textId="77777777" w:rsidR="0014146C" w:rsidRPr="00523932" w:rsidRDefault="0014146C" w:rsidP="000805F2">
      <w:pPr>
        <w:widowControl w:val="0"/>
        <w:numPr>
          <w:ilvl w:val="0"/>
          <w:numId w:val="6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zawierające rażąco niską lub zawyżoną cenę w stosunku do przedmiotu zamówienia;</w:t>
      </w:r>
    </w:p>
    <w:p w14:paraId="7DC8A7A2" w14:textId="77777777" w:rsidR="0014146C" w:rsidRPr="00523932" w:rsidRDefault="0014146C" w:rsidP="000805F2">
      <w:pPr>
        <w:widowControl w:val="0"/>
        <w:numPr>
          <w:ilvl w:val="0"/>
          <w:numId w:val="6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nieważne na podstawie odrębnych przepisów;</w:t>
      </w:r>
    </w:p>
    <w:p w14:paraId="15D3E6D2" w14:textId="77777777" w:rsidR="0014146C" w:rsidRPr="00523932" w:rsidRDefault="0014146C" w:rsidP="000805F2">
      <w:pPr>
        <w:widowControl w:val="0"/>
        <w:numPr>
          <w:ilvl w:val="0"/>
          <w:numId w:val="6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niespełniające warunków określonych w SWKO;</w:t>
      </w:r>
    </w:p>
    <w:p w14:paraId="7D4AB3C4" w14:textId="77777777" w:rsidR="0014146C" w:rsidRPr="00523932" w:rsidRDefault="0014146C" w:rsidP="000805F2">
      <w:pPr>
        <w:widowControl w:val="0"/>
        <w:numPr>
          <w:ilvl w:val="0"/>
          <w:numId w:val="6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w przypadku złożenia przez oferenta oferty alternatywnej;</w:t>
      </w:r>
    </w:p>
    <w:p w14:paraId="35DF7039" w14:textId="77777777" w:rsidR="0014146C" w:rsidRPr="00523932" w:rsidRDefault="0014146C" w:rsidP="000805F2">
      <w:pPr>
        <w:widowControl w:val="0"/>
        <w:numPr>
          <w:ilvl w:val="0"/>
          <w:numId w:val="6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złożone przez oferentów, z którymi podmiot leczniczy rozwiązał umowę o pracę lub umowę udzielanie świadczeń zdrowotnych w danym zakresie w trybie natychmiastowym, z przyczyn leżących po stronie oferenta;</w:t>
      </w:r>
    </w:p>
    <w:p w14:paraId="57E104A9" w14:textId="77777777" w:rsidR="0014146C" w:rsidRPr="00523932" w:rsidRDefault="0014146C" w:rsidP="000805F2">
      <w:pPr>
        <w:widowControl w:val="0"/>
        <w:numPr>
          <w:ilvl w:val="1"/>
          <w:numId w:val="5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ogłasza oferentom ustalenia wynikające z czynności wymienionych w pkt. 2 i 4;</w:t>
      </w:r>
    </w:p>
    <w:p w14:paraId="6E7CABF2" w14:textId="77777777" w:rsidR="0014146C" w:rsidRPr="00523932" w:rsidRDefault="0014146C" w:rsidP="000805F2">
      <w:pPr>
        <w:widowControl w:val="0"/>
        <w:numPr>
          <w:ilvl w:val="1"/>
          <w:numId w:val="5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w przypadku gdy oferent nie przedstawił wszystkich wymaganych dokumentów lub gdy oferta zawiera braki formalne, Komisja Konkursowa wzywa oferenta do usunięcia tych braków w wyznaczonym terminie, pod rygorem odrzucenia oferty;</w:t>
      </w:r>
    </w:p>
    <w:p w14:paraId="3FDD59FA" w14:textId="77777777" w:rsidR="0014146C" w:rsidRPr="00523932" w:rsidRDefault="0014146C" w:rsidP="000805F2">
      <w:pPr>
        <w:widowControl w:val="0"/>
        <w:numPr>
          <w:ilvl w:val="1"/>
          <w:numId w:val="5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przyjmuje do protokołu wyjaśnienia i oświadczenia zgłoszone przez oferentów;</w:t>
      </w:r>
    </w:p>
    <w:p w14:paraId="29D1976D" w14:textId="77777777" w:rsidR="0014146C" w:rsidRPr="00523932" w:rsidRDefault="0014146C" w:rsidP="000805F2">
      <w:pPr>
        <w:widowControl w:val="0"/>
        <w:numPr>
          <w:ilvl w:val="1"/>
          <w:numId w:val="5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wybiera najkorzystniejszą lub najkorzystniejsze oferty albo nie przyjmuje żadnej z ofert.</w:t>
      </w:r>
    </w:p>
    <w:p w14:paraId="68AAEEA3" w14:textId="74326E6C" w:rsidR="0014146C" w:rsidRPr="00523932" w:rsidRDefault="0014146C" w:rsidP="00E159CD">
      <w:pPr>
        <w:pStyle w:val="Akapitzlist"/>
        <w:widowControl w:val="0"/>
        <w:numPr>
          <w:ilvl w:val="0"/>
          <w:numId w:val="5"/>
        </w:numPr>
        <w:tabs>
          <w:tab w:val="left" w:pos="328"/>
        </w:tabs>
        <w:spacing w:after="0" w:line="240" w:lineRule="auto"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 xml:space="preserve">W przypadku gdy braki, o których mowa w </w:t>
      </w:r>
      <w:r w:rsidR="00C94D96" w:rsidRPr="00523932">
        <w:rPr>
          <w:rFonts w:ascii="Calibri Light" w:eastAsia="Courier New" w:hAnsi="Calibri Light" w:cs="Calibri Light"/>
          <w:lang w:bidi="pl-PL"/>
        </w:rPr>
        <w:t>pkt 6.6</w:t>
      </w:r>
      <w:r w:rsidRPr="00523932">
        <w:rPr>
          <w:rFonts w:ascii="Calibri Light" w:eastAsia="Courier New" w:hAnsi="Calibri Light" w:cs="Calibri Light"/>
          <w:lang w:bidi="pl-PL"/>
        </w:rPr>
        <w:t>, dotyczą tylko części oferty, Komisja może odrzucić ofertę w części dotkniętej brakiem.</w:t>
      </w:r>
    </w:p>
    <w:p w14:paraId="0091CC58" w14:textId="55506568" w:rsidR="0014146C" w:rsidRPr="00523932" w:rsidRDefault="0014146C" w:rsidP="00E159CD">
      <w:pPr>
        <w:widowControl w:val="0"/>
        <w:numPr>
          <w:ilvl w:val="0"/>
          <w:numId w:val="5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 xml:space="preserve">Dokonując wyboru najkorzystniejszych ofert, Komisja kieruje się </w:t>
      </w:r>
      <w:r w:rsidR="003F601E" w:rsidRPr="00523932">
        <w:rPr>
          <w:rFonts w:ascii="Calibri Light" w:eastAsia="Courier New" w:hAnsi="Calibri Light" w:cs="Calibri Light"/>
          <w:lang w:bidi="pl-PL"/>
        </w:rPr>
        <w:t>następującymi kryteriami: cena, ciągłość, kompleksowość, dostępność, jakość udzielanych świadczeń oraz kwalifikacje oferentów</w:t>
      </w:r>
      <w:r w:rsidRPr="00523932">
        <w:rPr>
          <w:rFonts w:ascii="Calibri Light" w:eastAsia="Courier New" w:hAnsi="Calibri Light" w:cs="Calibri Light"/>
          <w:lang w:bidi="pl-PL"/>
        </w:rPr>
        <w:t>.</w:t>
      </w:r>
    </w:p>
    <w:p w14:paraId="7458F95F" w14:textId="77777777" w:rsidR="0014146C" w:rsidRPr="00523932" w:rsidRDefault="0014146C" w:rsidP="00E159CD">
      <w:pPr>
        <w:widowControl w:val="0"/>
        <w:numPr>
          <w:ilvl w:val="0"/>
          <w:numId w:val="5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Komisja Konkursowa w wyniku przeprowadzonego konkursu wybiera najkorzystniejsze oferty w liczbie umożliwiającej realizację ilości badań/ godzin przeznaczonych na wykonywanie świadczeń zdrowotnych w zakresie objętym postępowaniem konkursowym.</w:t>
      </w:r>
    </w:p>
    <w:p w14:paraId="1463B491" w14:textId="77777777" w:rsidR="0014146C" w:rsidRPr="00523932" w:rsidRDefault="0014146C" w:rsidP="00E159CD">
      <w:pPr>
        <w:widowControl w:val="0"/>
        <w:numPr>
          <w:ilvl w:val="0"/>
          <w:numId w:val="5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W przypadku, w którym liczba godzin wskazana w ostatniej z wybranych najkorzystniejszych ofert przekroczy szacunkową liczbę godzin przeznaczoną na realizację świadczeń zdrowotnych, Komisja uprawniona jest do ostatecznego zaakceptowania tej oferty.</w:t>
      </w:r>
    </w:p>
    <w:p w14:paraId="5012D1DA" w14:textId="77777777" w:rsidR="0014146C" w:rsidRPr="00523932" w:rsidRDefault="0014146C" w:rsidP="00E159CD">
      <w:pPr>
        <w:widowControl w:val="0"/>
        <w:numPr>
          <w:ilvl w:val="0"/>
          <w:numId w:val="5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Komisja ma prawo wnioskować do Dyrektora Instytutu Psychiatrii i Neurologii o unieważnienie postępowania konkursowego w sytuacji, gdy:</w:t>
      </w:r>
    </w:p>
    <w:p w14:paraId="7D09745B" w14:textId="77777777" w:rsidR="0014146C" w:rsidRPr="00523932" w:rsidRDefault="0014146C" w:rsidP="000805F2">
      <w:pPr>
        <w:widowControl w:val="0"/>
        <w:numPr>
          <w:ilvl w:val="0"/>
          <w:numId w:val="7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lastRenderedPageBreak/>
        <w:t>nie wpłynęła żadna oferta,</w:t>
      </w:r>
    </w:p>
    <w:p w14:paraId="6EC1B0EE" w14:textId="77777777" w:rsidR="0014146C" w:rsidRPr="00523932" w:rsidRDefault="0014146C" w:rsidP="000805F2">
      <w:pPr>
        <w:widowControl w:val="0"/>
        <w:numPr>
          <w:ilvl w:val="0"/>
          <w:numId w:val="7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wpłynęła jedna oferta niepodlegająca odrzuceniu, z zastrzeżeniem, że gdy z okoliczności wynika, iż na ogłoszony ponownie na tych samych warunkach konkurs ofert nie wpłynie więcej ofert, Komisja może przyjąć tę ofertę,</w:t>
      </w:r>
    </w:p>
    <w:p w14:paraId="17AD8DA1" w14:textId="77777777" w:rsidR="0014146C" w:rsidRPr="00523932" w:rsidRDefault="0014146C" w:rsidP="000805F2">
      <w:pPr>
        <w:widowControl w:val="0"/>
        <w:numPr>
          <w:ilvl w:val="0"/>
          <w:numId w:val="7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odrzucono wszystkie oferty,</w:t>
      </w:r>
    </w:p>
    <w:p w14:paraId="781F1401" w14:textId="7F77BB18" w:rsidR="0014146C" w:rsidRPr="00523932" w:rsidRDefault="0014146C" w:rsidP="000805F2">
      <w:pPr>
        <w:widowControl w:val="0"/>
        <w:numPr>
          <w:ilvl w:val="0"/>
          <w:numId w:val="7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 xml:space="preserve">kwota najkorzystniejszej oferty przewyższa kwotę, którą </w:t>
      </w:r>
      <w:r w:rsidR="00A74E94" w:rsidRPr="00523932">
        <w:rPr>
          <w:rFonts w:ascii="Calibri Light" w:eastAsia="Courier New" w:hAnsi="Calibri Light" w:cs="Calibri Light"/>
          <w:lang w:bidi="pl-PL"/>
        </w:rPr>
        <w:t>Udzielający Zamówienia</w:t>
      </w:r>
      <w:r w:rsidRPr="00523932">
        <w:rPr>
          <w:rFonts w:ascii="Calibri Light" w:eastAsia="Courier New" w:hAnsi="Calibri Light" w:cs="Calibri Light"/>
          <w:lang w:bidi="pl-PL"/>
        </w:rPr>
        <w:t xml:space="preserve"> przeznaczył na finansowanie świadczeń opieki zdrowotnej w danym postępowaniu,</w:t>
      </w:r>
    </w:p>
    <w:p w14:paraId="5B4F653F" w14:textId="77777777" w:rsidR="0014146C" w:rsidRPr="00523932" w:rsidRDefault="0014146C" w:rsidP="000805F2">
      <w:pPr>
        <w:widowControl w:val="0"/>
        <w:numPr>
          <w:ilvl w:val="0"/>
          <w:numId w:val="7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nastąpiła istotna, niedająca się wcześniej przewidzieć zmiana okoliczności powodująca, iż prowadzenie postępowania lub zawarcie umowy nie leży w interesie pacjentów.</w:t>
      </w:r>
    </w:p>
    <w:p w14:paraId="0FEBF788" w14:textId="77777777" w:rsidR="0014146C" w:rsidRPr="00523932" w:rsidRDefault="0014146C" w:rsidP="00AD2734">
      <w:pPr>
        <w:widowControl w:val="0"/>
        <w:numPr>
          <w:ilvl w:val="0"/>
          <w:numId w:val="5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Z przebiegu konkursu ofert Komisja sporządza odrębny protokół, który powinien zawierać:</w:t>
      </w:r>
    </w:p>
    <w:p w14:paraId="6A83E77B" w14:textId="77777777" w:rsidR="0014146C" w:rsidRPr="00523932" w:rsidRDefault="0014146C" w:rsidP="000805F2">
      <w:pPr>
        <w:widowControl w:val="0"/>
        <w:numPr>
          <w:ilvl w:val="0"/>
          <w:numId w:val="8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oznaczenie konkursu poprzez wskazanie przedmiotu zamówienia oraz określenie miejsca i czasu konkursu,</w:t>
      </w:r>
    </w:p>
    <w:p w14:paraId="61545A09" w14:textId="77777777" w:rsidR="0014146C" w:rsidRPr="00523932" w:rsidRDefault="0014146C" w:rsidP="000805F2">
      <w:pPr>
        <w:widowControl w:val="0"/>
        <w:numPr>
          <w:ilvl w:val="0"/>
          <w:numId w:val="8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imiona i nazwiska członków Komisji,</w:t>
      </w:r>
    </w:p>
    <w:p w14:paraId="7C0EEAE0" w14:textId="77777777" w:rsidR="0014146C" w:rsidRPr="00523932" w:rsidRDefault="0014146C" w:rsidP="000805F2">
      <w:pPr>
        <w:widowControl w:val="0"/>
        <w:numPr>
          <w:ilvl w:val="0"/>
          <w:numId w:val="8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liczbę zgłoszonych ofert,</w:t>
      </w:r>
    </w:p>
    <w:p w14:paraId="63558AE2" w14:textId="77777777" w:rsidR="0014146C" w:rsidRPr="00523932" w:rsidRDefault="0014146C" w:rsidP="000805F2">
      <w:pPr>
        <w:widowControl w:val="0"/>
        <w:numPr>
          <w:ilvl w:val="0"/>
          <w:numId w:val="8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wskazanie ofert odpowiadających warunkom udziału w konkursie,</w:t>
      </w:r>
    </w:p>
    <w:p w14:paraId="63BDF583" w14:textId="77777777" w:rsidR="0014146C" w:rsidRPr="00523932" w:rsidRDefault="0014146C" w:rsidP="000805F2">
      <w:pPr>
        <w:widowControl w:val="0"/>
        <w:numPr>
          <w:ilvl w:val="0"/>
          <w:numId w:val="8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wskazanie ofert nie odpowiadających warunkom udziału w danym konkursie lub zgłoszonych po terminie wraz z uzasadnieniem,</w:t>
      </w:r>
    </w:p>
    <w:p w14:paraId="098094A2" w14:textId="77777777" w:rsidR="0014146C" w:rsidRPr="00523932" w:rsidRDefault="0014146C" w:rsidP="000805F2">
      <w:pPr>
        <w:widowControl w:val="0"/>
        <w:numPr>
          <w:ilvl w:val="0"/>
          <w:numId w:val="8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informacje o wezwaniu oferenta do uzupełnienia brakujących dokumentów z podaniem terminu ich dostarczenia,</w:t>
      </w:r>
    </w:p>
    <w:p w14:paraId="24D2CFDD" w14:textId="77777777" w:rsidR="0014146C" w:rsidRPr="00523932" w:rsidRDefault="0014146C" w:rsidP="000805F2">
      <w:pPr>
        <w:widowControl w:val="0"/>
        <w:numPr>
          <w:ilvl w:val="0"/>
          <w:numId w:val="8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informacje o przesunięciu terminu rozstrzygnięcia konkursu w przypadku konieczności uzupełnienia brakujących dokumentów,</w:t>
      </w:r>
    </w:p>
    <w:p w14:paraId="467D0FED" w14:textId="77777777" w:rsidR="0014146C" w:rsidRPr="00523932" w:rsidRDefault="0014146C" w:rsidP="000805F2">
      <w:pPr>
        <w:widowControl w:val="0"/>
        <w:numPr>
          <w:ilvl w:val="0"/>
          <w:numId w:val="8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informacje o złożonych protestach i sposobie ich rozstrzygnięcia,</w:t>
      </w:r>
    </w:p>
    <w:p w14:paraId="46D8CB3E" w14:textId="77777777" w:rsidR="0014146C" w:rsidRPr="00523932" w:rsidRDefault="0014146C" w:rsidP="000805F2">
      <w:pPr>
        <w:widowControl w:val="0"/>
        <w:numPr>
          <w:ilvl w:val="0"/>
          <w:numId w:val="8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informacje o złożeniu do Dyrektora wniosku o unieważnienie postępowania z przyczyn wymienionych w ust. 9 niniejszego rozdziału,</w:t>
      </w:r>
    </w:p>
    <w:p w14:paraId="05F9E2B1" w14:textId="77777777" w:rsidR="0014146C" w:rsidRPr="00523932" w:rsidRDefault="0014146C" w:rsidP="000805F2">
      <w:pPr>
        <w:widowControl w:val="0"/>
        <w:numPr>
          <w:ilvl w:val="0"/>
          <w:numId w:val="8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wyjaśnienia i oświadczenia oferentów biorących udział w danym konkursie,</w:t>
      </w:r>
    </w:p>
    <w:p w14:paraId="5E7A599F" w14:textId="77777777" w:rsidR="0014146C" w:rsidRPr="00523932" w:rsidRDefault="0014146C" w:rsidP="000805F2">
      <w:pPr>
        <w:widowControl w:val="0"/>
        <w:numPr>
          <w:ilvl w:val="0"/>
          <w:numId w:val="8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wskazanie najkorzystniejszych dla Udzielającego zamówienia ofert albo stwierdzenie, że żadna z ofert nie została przyjęta wraz z uzasadnieniem,</w:t>
      </w:r>
    </w:p>
    <w:p w14:paraId="16CD00E1" w14:textId="77777777" w:rsidR="0014146C" w:rsidRPr="00523932" w:rsidRDefault="0014146C" w:rsidP="000805F2">
      <w:pPr>
        <w:widowControl w:val="0"/>
        <w:numPr>
          <w:ilvl w:val="0"/>
          <w:numId w:val="8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wzmiankę o odczytaniu protokołu,</w:t>
      </w:r>
    </w:p>
    <w:p w14:paraId="51A78297" w14:textId="77777777" w:rsidR="0014146C" w:rsidRPr="00523932" w:rsidRDefault="0014146C" w:rsidP="000805F2">
      <w:pPr>
        <w:widowControl w:val="0"/>
        <w:numPr>
          <w:ilvl w:val="0"/>
          <w:numId w:val="8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podpisy członków danej Komisji.</w:t>
      </w:r>
    </w:p>
    <w:p w14:paraId="2249C64E" w14:textId="77777777" w:rsidR="0014146C" w:rsidRPr="00523932" w:rsidRDefault="0014146C" w:rsidP="00AD2734">
      <w:pPr>
        <w:widowControl w:val="0"/>
        <w:numPr>
          <w:ilvl w:val="0"/>
          <w:numId w:val="5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W czasie przeprowadzania konkursu Komisja przyjmuje i rozstrzyga umotywowane protesty oferentów w trybie określonym w Rozdziale XII („Środki odwoławcze”).</w:t>
      </w:r>
    </w:p>
    <w:p w14:paraId="034963F3" w14:textId="77777777" w:rsidR="0014146C" w:rsidRPr="00523932" w:rsidRDefault="0014146C" w:rsidP="00AD2734">
      <w:pPr>
        <w:widowControl w:val="0"/>
        <w:numPr>
          <w:ilvl w:val="0"/>
          <w:numId w:val="5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Komisja Konkursowa ogłasza rozstrzygnięcie konkursu ofert w miejscu i w terminie wskazanym w ogłoszeniu o konkursie. Ogłoszenie o wynikach konkursu zawierające nazwę albo imię i nazwisko oraz siedzibę albo miejsce zamieszkania i adres oferenta, który został wybrany umieszcza się również na tablicy ogłoszeń w siedzibie Instytutu Psychiatrii i Neurologii oraz na stronie internetowej.</w:t>
      </w:r>
    </w:p>
    <w:p w14:paraId="318C0AF0" w14:textId="77777777" w:rsidR="0014146C" w:rsidRPr="00523932" w:rsidRDefault="0014146C" w:rsidP="00AD2734">
      <w:pPr>
        <w:widowControl w:val="0"/>
        <w:numPr>
          <w:ilvl w:val="0"/>
          <w:numId w:val="5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Informacje uzyskane przez członków Komisji Konkursowej w toku postępowań konkursowych stanowią tajemnicę służbową.</w:t>
      </w:r>
    </w:p>
    <w:p w14:paraId="648C72BA" w14:textId="77777777" w:rsidR="0014146C" w:rsidRPr="00523932" w:rsidRDefault="0014146C" w:rsidP="00AD2734">
      <w:pPr>
        <w:widowControl w:val="0"/>
        <w:numPr>
          <w:ilvl w:val="0"/>
          <w:numId w:val="5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Komisja Konkursowa ulega rozwiązaniu z chwilą ogłoszenia rozstrzygnięcia postępowań konkursowych.</w:t>
      </w:r>
    </w:p>
    <w:p w14:paraId="7B1A3CBB" w14:textId="6205E2E9" w:rsidR="0014146C" w:rsidRPr="00523932" w:rsidRDefault="0014146C" w:rsidP="00AD2734">
      <w:pPr>
        <w:widowControl w:val="0"/>
        <w:numPr>
          <w:ilvl w:val="0"/>
          <w:numId w:val="5"/>
        </w:numPr>
        <w:tabs>
          <w:tab w:val="left" w:pos="328"/>
        </w:tabs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Po zakończeniu postępowania konkursowego Komisja K</w:t>
      </w:r>
      <w:r w:rsidR="00941869" w:rsidRPr="00523932">
        <w:rPr>
          <w:rFonts w:ascii="Calibri Light" w:eastAsia="Courier New" w:hAnsi="Calibri Light" w:cs="Calibri Light"/>
          <w:lang w:bidi="pl-PL"/>
        </w:rPr>
        <w:t>onkursowa złożone oferty wraz z </w:t>
      </w:r>
      <w:r w:rsidRPr="00523932">
        <w:rPr>
          <w:rFonts w:ascii="Calibri Light" w:eastAsia="Courier New" w:hAnsi="Calibri Light" w:cs="Calibri Light"/>
          <w:lang w:bidi="pl-PL"/>
        </w:rPr>
        <w:t>kopertami umieszcza w kopercie zbiorczej, załącza do sporządzonego protokołu i całość dokumentacji przekazuje Dyrektorowi Instytutu Psychiatrii i Neurologii</w:t>
      </w:r>
      <w:bookmarkStart w:id="10" w:name="bookmark8"/>
    </w:p>
    <w:p w14:paraId="51B2BB39" w14:textId="77777777" w:rsidR="00C94D96" w:rsidRPr="00523932" w:rsidRDefault="00C94D96" w:rsidP="000805F2">
      <w:pPr>
        <w:widowControl w:val="0"/>
        <w:spacing w:after="0" w:line="240" w:lineRule="auto"/>
        <w:jc w:val="both"/>
        <w:outlineLvl w:val="4"/>
        <w:rPr>
          <w:rFonts w:ascii="Calibri Light" w:eastAsia="Courier New" w:hAnsi="Calibri Light" w:cs="Calibri Light"/>
          <w:b/>
          <w:lang w:bidi="pl-PL"/>
        </w:rPr>
      </w:pPr>
    </w:p>
    <w:p w14:paraId="5ACDAE5C" w14:textId="62F7A646" w:rsidR="0014146C" w:rsidRPr="00523932" w:rsidRDefault="0014146C" w:rsidP="000805F2">
      <w:pPr>
        <w:widowControl w:val="0"/>
        <w:spacing w:after="0" w:line="240" w:lineRule="auto"/>
        <w:jc w:val="both"/>
        <w:outlineLvl w:val="4"/>
        <w:rPr>
          <w:rFonts w:ascii="Calibri Light" w:eastAsia="Courier New" w:hAnsi="Calibri Light" w:cs="Calibri Light"/>
          <w:b/>
          <w:lang w:bidi="pl-PL"/>
        </w:rPr>
      </w:pPr>
      <w:r w:rsidRPr="00523932">
        <w:rPr>
          <w:rFonts w:ascii="Calibri Light" w:eastAsia="Courier New" w:hAnsi="Calibri Light" w:cs="Calibri Light"/>
          <w:b/>
          <w:lang w:bidi="pl-PL"/>
        </w:rPr>
        <w:t>Rozdział IX. MIEJSCE I TERMIN OTWARCIA OFERT</w:t>
      </w:r>
      <w:bookmarkEnd w:id="10"/>
    </w:p>
    <w:p w14:paraId="39A8961E" w14:textId="287E2156" w:rsidR="00C94D96" w:rsidRPr="00523932" w:rsidRDefault="0014146C" w:rsidP="009825A2">
      <w:pPr>
        <w:spacing w:after="0" w:line="240" w:lineRule="auto"/>
        <w:jc w:val="both"/>
        <w:rPr>
          <w:rFonts w:ascii="Calibri Light" w:eastAsia="Courier New" w:hAnsi="Calibri Light" w:cs="Calibri Light"/>
          <w:b/>
          <w:lang w:bidi="pl-PL"/>
        </w:rPr>
      </w:pPr>
      <w:r w:rsidRPr="00523932">
        <w:rPr>
          <w:rFonts w:ascii="Calibri Light" w:eastAsia="Courier New" w:hAnsi="Calibri Light" w:cs="Calibri Light"/>
          <w:color w:val="000000" w:themeColor="text1"/>
          <w:lang w:bidi="pl-PL"/>
        </w:rPr>
        <w:t xml:space="preserve">Otwarcie złożonych ofert nastąpi w siedzibie Instytutu Psychiatrii i Neurologii </w:t>
      </w:r>
      <w:r w:rsidRPr="00523932">
        <w:rPr>
          <w:rFonts w:ascii="Calibri Light" w:eastAsia="Courier New" w:hAnsi="Calibri Light" w:cs="Calibri Light"/>
          <w:b/>
          <w:color w:val="000000" w:themeColor="text1"/>
          <w:lang w:bidi="pl-PL"/>
        </w:rPr>
        <w:t xml:space="preserve">w dniu </w:t>
      </w:r>
      <w:r w:rsidR="009825A2">
        <w:rPr>
          <w:rFonts w:ascii="Calibri Light" w:eastAsia="Courier New" w:hAnsi="Calibri Light" w:cs="Calibri Light"/>
          <w:b/>
          <w:color w:val="000000" w:themeColor="text1"/>
          <w:lang w:bidi="pl-PL"/>
        </w:rPr>
        <w:t>16</w:t>
      </w:r>
      <w:r w:rsidR="009825A2" w:rsidRPr="00523932">
        <w:rPr>
          <w:rFonts w:ascii="Calibri Light" w:eastAsia="Courier New" w:hAnsi="Calibri Light" w:cs="Calibri Light"/>
          <w:b/>
          <w:color w:val="000000" w:themeColor="text1"/>
          <w:lang w:bidi="pl-PL"/>
        </w:rPr>
        <w:t xml:space="preserve"> </w:t>
      </w:r>
      <w:r w:rsidR="009825A2">
        <w:rPr>
          <w:rFonts w:ascii="Calibri Light" w:eastAsia="Courier New" w:hAnsi="Calibri Light" w:cs="Calibri Light"/>
          <w:b/>
          <w:color w:val="000000" w:themeColor="text1"/>
          <w:lang w:bidi="pl-PL"/>
        </w:rPr>
        <w:t>grudnia</w:t>
      </w:r>
      <w:r w:rsidR="009825A2" w:rsidRPr="00523932">
        <w:rPr>
          <w:rFonts w:ascii="Calibri Light" w:eastAsia="Courier New" w:hAnsi="Calibri Light" w:cs="Calibri Light"/>
          <w:b/>
          <w:color w:val="000000" w:themeColor="text1"/>
          <w:lang w:bidi="pl-PL"/>
        </w:rPr>
        <w:t xml:space="preserve"> </w:t>
      </w:r>
      <w:r w:rsidR="00AE2A8D" w:rsidRPr="00523932">
        <w:rPr>
          <w:rFonts w:ascii="Calibri Light" w:eastAsia="Courier New" w:hAnsi="Calibri Light" w:cs="Calibri Light"/>
          <w:b/>
          <w:color w:val="000000" w:themeColor="text1"/>
          <w:lang w:bidi="pl-PL"/>
        </w:rPr>
        <w:t>2025</w:t>
      </w:r>
      <w:r w:rsidR="00E60973" w:rsidRPr="00523932">
        <w:rPr>
          <w:rFonts w:ascii="Calibri Light" w:eastAsia="Courier New" w:hAnsi="Calibri Light" w:cs="Calibri Light"/>
          <w:b/>
          <w:color w:val="000000" w:themeColor="text1"/>
          <w:lang w:bidi="pl-PL"/>
        </w:rPr>
        <w:t xml:space="preserve"> r. </w:t>
      </w:r>
      <w:r w:rsidR="00494651" w:rsidRPr="00523932">
        <w:rPr>
          <w:rFonts w:ascii="Calibri Light" w:eastAsia="Courier New" w:hAnsi="Calibri Light" w:cs="Calibri Light"/>
          <w:b/>
          <w:color w:val="000000" w:themeColor="text1"/>
          <w:lang w:bidi="pl-PL"/>
        </w:rPr>
        <w:t>o </w:t>
      </w:r>
      <w:r w:rsidR="001D5C68" w:rsidRPr="00523932">
        <w:rPr>
          <w:rFonts w:ascii="Calibri Light" w:eastAsia="Courier New" w:hAnsi="Calibri Light" w:cs="Calibri Light"/>
          <w:b/>
          <w:color w:val="000000" w:themeColor="text1"/>
          <w:lang w:bidi="pl-PL"/>
        </w:rPr>
        <w:t xml:space="preserve">godz. </w:t>
      </w:r>
      <w:r w:rsidR="009825A2">
        <w:rPr>
          <w:rFonts w:ascii="Calibri Light" w:eastAsia="Courier New" w:hAnsi="Calibri Light" w:cs="Calibri Light"/>
          <w:b/>
          <w:color w:val="000000" w:themeColor="text1"/>
          <w:lang w:bidi="pl-PL"/>
        </w:rPr>
        <w:t>13</w:t>
      </w:r>
      <w:r w:rsidR="009825A2">
        <w:rPr>
          <w:rFonts w:ascii="Calibri Light" w:eastAsia="Courier New" w:hAnsi="Calibri Light" w:cs="Calibri Light"/>
          <w:b/>
          <w:color w:val="000000" w:themeColor="text1"/>
          <w:vertAlign w:val="superscript"/>
          <w:lang w:bidi="pl-PL"/>
        </w:rPr>
        <w:t xml:space="preserve">00  </w:t>
      </w:r>
      <w:r w:rsidR="009825A2" w:rsidRPr="00523932">
        <w:rPr>
          <w:rFonts w:ascii="Calibri Light" w:hAnsi="Calibri Light" w:cs="Calibri Light"/>
          <w:color w:val="000000" w:themeColor="text1"/>
        </w:rPr>
        <w:t xml:space="preserve">w </w:t>
      </w:r>
      <w:r w:rsidR="00E60973" w:rsidRPr="00523932">
        <w:rPr>
          <w:rFonts w:ascii="Calibri Light" w:hAnsi="Calibri Light" w:cs="Calibri Light"/>
          <w:color w:val="000000" w:themeColor="text1"/>
        </w:rPr>
        <w:t xml:space="preserve">siedzibie Udzielającego Zamówienia - sekretariat </w:t>
      </w:r>
      <w:r w:rsidR="00A15A7E" w:rsidRPr="00523932">
        <w:rPr>
          <w:rFonts w:ascii="Calibri Light" w:hAnsi="Calibri Light" w:cs="Calibri Light"/>
          <w:color w:val="000000" w:themeColor="text1"/>
        </w:rPr>
        <w:t xml:space="preserve">Pełnomocnika Dyrektora ds. </w:t>
      </w:r>
      <w:bookmarkStart w:id="11" w:name="bookmark10"/>
      <w:r w:rsidR="009825A2">
        <w:rPr>
          <w:rFonts w:ascii="Calibri Light" w:hAnsi="Calibri Light" w:cs="Calibri Light"/>
          <w:color w:val="000000" w:themeColor="text1"/>
        </w:rPr>
        <w:t>Ekonomicznych, Strategii i Rozwoju</w:t>
      </w:r>
    </w:p>
    <w:p w14:paraId="475BC736" w14:textId="0E8E255E" w:rsidR="00233930" w:rsidRPr="00523932" w:rsidRDefault="00233930" w:rsidP="000805F2">
      <w:pPr>
        <w:widowControl w:val="0"/>
        <w:spacing w:after="0" w:line="240" w:lineRule="auto"/>
        <w:jc w:val="both"/>
        <w:outlineLvl w:val="4"/>
        <w:rPr>
          <w:rFonts w:ascii="Calibri Light" w:eastAsia="Courier New" w:hAnsi="Calibri Light" w:cs="Calibri Light"/>
          <w:b/>
          <w:lang w:bidi="pl-PL"/>
        </w:rPr>
      </w:pPr>
    </w:p>
    <w:p w14:paraId="7E3C41F7" w14:textId="7B3A9CB5" w:rsidR="00233930" w:rsidRDefault="00233930" w:rsidP="000805F2">
      <w:pPr>
        <w:widowControl w:val="0"/>
        <w:spacing w:after="0" w:line="240" w:lineRule="auto"/>
        <w:jc w:val="both"/>
        <w:outlineLvl w:val="4"/>
        <w:rPr>
          <w:rFonts w:ascii="Calibri Light" w:eastAsia="Courier New" w:hAnsi="Calibri Light" w:cs="Calibri Light"/>
          <w:b/>
          <w:lang w:bidi="pl-PL"/>
        </w:rPr>
      </w:pPr>
    </w:p>
    <w:p w14:paraId="129ABFAC" w14:textId="77777777" w:rsidR="009825A2" w:rsidRPr="00523932" w:rsidRDefault="009825A2" w:rsidP="000805F2">
      <w:pPr>
        <w:widowControl w:val="0"/>
        <w:spacing w:after="0" w:line="240" w:lineRule="auto"/>
        <w:jc w:val="both"/>
        <w:outlineLvl w:val="4"/>
        <w:rPr>
          <w:rFonts w:ascii="Calibri Light" w:eastAsia="Courier New" w:hAnsi="Calibri Light" w:cs="Calibri Light"/>
          <w:b/>
          <w:lang w:bidi="pl-PL"/>
        </w:rPr>
      </w:pPr>
    </w:p>
    <w:p w14:paraId="57F22F96" w14:textId="5B71D942" w:rsidR="0014146C" w:rsidRPr="00523932" w:rsidRDefault="0014146C" w:rsidP="000805F2">
      <w:pPr>
        <w:widowControl w:val="0"/>
        <w:spacing w:after="0" w:line="240" w:lineRule="auto"/>
        <w:jc w:val="both"/>
        <w:outlineLvl w:val="4"/>
        <w:rPr>
          <w:rFonts w:ascii="Calibri Light" w:eastAsia="Courier New" w:hAnsi="Calibri Light" w:cs="Calibri Light"/>
          <w:b/>
          <w:lang w:bidi="pl-PL"/>
        </w:rPr>
      </w:pPr>
      <w:r w:rsidRPr="00523932">
        <w:rPr>
          <w:rFonts w:ascii="Calibri Light" w:eastAsia="Courier New" w:hAnsi="Calibri Light" w:cs="Calibri Light"/>
          <w:b/>
          <w:lang w:bidi="pl-PL"/>
        </w:rPr>
        <w:t>Rozdział X. KRYTERIA OCENY OFERT</w:t>
      </w:r>
      <w:bookmarkEnd w:id="11"/>
    </w:p>
    <w:p w14:paraId="7545F022" w14:textId="77777777" w:rsidR="0058648A" w:rsidRPr="00523932" w:rsidRDefault="0058648A" w:rsidP="000805F2">
      <w:pPr>
        <w:widowControl w:val="0"/>
        <w:suppressAutoHyphens/>
        <w:spacing w:after="0" w:line="240" w:lineRule="auto"/>
        <w:ind w:left="360" w:hanging="360"/>
        <w:jc w:val="both"/>
        <w:rPr>
          <w:rFonts w:ascii="Calibri Light" w:eastAsia="Calibri" w:hAnsi="Calibri Light" w:cs="Calibri Light"/>
        </w:rPr>
      </w:pPr>
      <w:bookmarkStart w:id="12" w:name="bookmark11"/>
      <w:r w:rsidRPr="00523932">
        <w:rPr>
          <w:rFonts w:ascii="Calibri Light" w:eastAsia="Courier New" w:hAnsi="Calibri Light" w:cs="Calibri Light"/>
          <w:b/>
          <w:color w:val="000000"/>
          <w:lang w:bidi="pl-PL"/>
        </w:rPr>
        <w:t>Kryteria oceny</w:t>
      </w:r>
    </w:p>
    <w:p w14:paraId="56A217F7" w14:textId="77777777" w:rsidR="000805F2" w:rsidRPr="00523932" w:rsidRDefault="000805F2" w:rsidP="000805F2">
      <w:pPr>
        <w:suppressAutoHyphens/>
        <w:spacing w:after="0" w:line="240" w:lineRule="auto"/>
        <w:rPr>
          <w:rFonts w:ascii="Calibri Light" w:eastAsia="Times New Roman" w:hAnsi="Calibri Light" w:cs="Calibri Light"/>
          <w:lang w:eastAsia="pl-PL"/>
        </w:rPr>
      </w:pPr>
      <w:r w:rsidRPr="00523932">
        <w:rPr>
          <w:rFonts w:ascii="Calibri Light" w:eastAsia="Times New Roman" w:hAnsi="Calibri Light" w:cs="Calibri Light"/>
          <w:lang w:eastAsia="pl-PL"/>
        </w:rPr>
        <w:t>Cena brutto za 1h dyżuru – 100%</w:t>
      </w:r>
    </w:p>
    <w:p w14:paraId="7CD0A94B" w14:textId="77777777" w:rsidR="000805F2" w:rsidRPr="00523932" w:rsidRDefault="000805F2" w:rsidP="000805F2">
      <w:pPr>
        <w:suppressAutoHyphens/>
        <w:spacing w:after="0" w:line="240" w:lineRule="auto"/>
        <w:rPr>
          <w:rFonts w:ascii="Calibri Light" w:eastAsia="Times New Roman" w:hAnsi="Calibri Light" w:cs="Calibri Light"/>
          <w:lang w:eastAsia="pl-PL"/>
        </w:rPr>
      </w:pPr>
    </w:p>
    <w:p w14:paraId="237E4A68" w14:textId="607ED57B" w:rsidR="000805F2" w:rsidRPr="00523932" w:rsidRDefault="000805F2" w:rsidP="000805F2">
      <w:pPr>
        <w:suppressAutoHyphens/>
        <w:spacing w:after="0" w:line="240" w:lineRule="auto"/>
        <w:rPr>
          <w:rFonts w:ascii="Calibri Light" w:eastAsia="Times New Roman" w:hAnsi="Calibri Light" w:cs="Calibri Light"/>
          <w:lang w:eastAsia="pl-PL"/>
        </w:rPr>
      </w:pPr>
      <w:r w:rsidRPr="00523932">
        <w:rPr>
          <w:rFonts w:ascii="Calibri Light" w:eastAsia="Times New Roman" w:hAnsi="Calibri Light" w:cs="Calibri Light"/>
          <w:lang w:eastAsia="pl-PL"/>
        </w:rPr>
        <w:t>Oferty zostaną ocenione i skalsyfikowane zgodnie z poniższym wzorem.</w:t>
      </w:r>
    </w:p>
    <w:p w14:paraId="3EF93765" w14:textId="77777777" w:rsidR="000805F2" w:rsidRPr="00523932" w:rsidRDefault="000805F2" w:rsidP="000805F2">
      <w:pPr>
        <w:suppressAutoHyphens/>
        <w:spacing w:after="200" w:line="240" w:lineRule="auto"/>
        <w:rPr>
          <w:rFonts w:ascii="Calibri Light" w:eastAsia="Calibri" w:hAnsi="Calibri Light" w:cs="Calibri Light"/>
        </w:rPr>
      </w:pPr>
      <w:r w:rsidRPr="00523932">
        <w:rPr>
          <w:rFonts w:ascii="Calibri Light" w:eastAsia="Calibri" w:hAnsi="Calibri Light" w:cs="Calibri Light"/>
        </w:rPr>
        <w:t xml:space="preserve">Ocena ofert dokonana będzie w ten sposób, że za najkorzystniejszą ofertę zostanie uznana ta, której suma uzyskanych punktów za oba kryteria będzie najwyższa: </w:t>
      </w:r>
    </w:p>
    <w:p w14:paraId="79CEFFB2" w14:textId="77777777" w:rsidR="000805F2" w:rsidRPr="00523932" w:rsidRDefault="000805F2" w:rsidP="000805F2">
      <w:pPr>
        <w:suppressAutoHyphens/>
        <w:spacing w:after="200" w:line="240" w:lineRule="auto"/>
        <w:rPr>
          <w:rFonts w:ascii="Calibri Light" w:eastAsia="Calibri" w:hAnsi="Calibri Light" w:cs="Calibri Light"/>
        </w:rPr>
      </w:pPr>
    </w:p>
    <w:p w14:paraId="15343FFC" w14:textId="77777777" w:rsidR="000805F2" w:rsidRPr="00523932" w:rsidRDefault="000805F2" w:rsidP="000805F2">
      <w:pPr>
        <w:widowControl w:val="0"/>
        <w:suppressAutoHyphens/>
        <w:spacing w:after="0" w:line="240" w:lineRule="auto"/>
        <w:ind w:firstLine="708"/>
        <w:jc w:val="both"/>
        <w:rPr>
          <w:rFonts w:ascii="Calibri Light" w:eastAsia="Calibri" w:hAnsi="Calibri Light" w:cs="Calibri Light"/>
        </w:rPr>
      </w:pPr>
      <w:r w:rsidRPr="00523932">
        <w:rPr>
          <w:rFonts w:ascii="Calibri Light" w:eastAsia="Courier New" w:hAnsi="Calibri Light" w:cs="Calibri Light"/>
          <w:i/>
          <w:lang w:eastAsia="pl-PL" w:bidi="pl-PL"/>
        </w:rPr>
        <w:t>Najniższa cena brutto za 1h oferowana w konkursie</w:t>
      </w:r>
    </w:p>
    <w:p w14:paraId="108764D1" w14:textId="77777777" w:rsidR="000805F2" w:rsidRPr="00523932" w:rsidRDefault="000805F2" w:rsidP="000805F2">
      <w:pPr>
        <w:widowControl w:val="0"/>
        <w:suppressAutoHyphens/>
        <w:spacing w:after="0" w:line="240" w:lineRule="auto"/>
        <w:jc w:val="both"/>
        <w:rPr>
          <w:rFonts w:ascii="Calibri Light" w:eastAsia="Calibri" w:hAnsi="Calibri Light" w:cs="Calibri Light"/>
        </w:rPr>
      </w:pPr>
      <w:r w:rsidRPr="00523932">
        <w:rPr>
          <w:rFonts w:ascii="Calibri Light" w:eastAsia="Courier New" w:hAnsi="Calibri Light" w:cs="Calibri Light"/>
          <w:i/>
          <w:vertAlign w:val="subscript"/>
          <w:lang w:eastAsia="pl-PL" w:bidi="pl-PL"/>
        </w:rPr>
        <w:t xml:space="preserve">C </w:t>
      </w:r>
      <w:r w:rsidRPr="00523932">
        <w:rPr>
          <w:rFonts w:ascii="Calibri Light" w:eastAsia="Courier New" w:hAnsi="Calibri Light" w:cs="Calibri Light"/>
          <w:i/>
          <w:lang w:eastAsia="pl-PL" w:bidi="pl-PL"/>
        </w:rPr>
        <w:t xml:space="preserve">=  ----------------------------------------------------      x   100  </w:t>
      </w:r>
    </w:p>
    <w:p w14:paraId="3533573B" w14:textId="77777777" w:rsidR="000805F2" w:rsidRPr="00523932" w:rsidRDefault="000805F2" w:rsidP="000805F2">
      <w:pPr>
        <w:widowControl w:val="0"/>
        <w:suppressAutoHyphens/>
        <w:spacing w:after="0" w:line="240" w:lineRule="auto"/>
        <w:jc w:val="both"/>
        <w:rPr>
          <w:rFonts w:ascii="Calibri Light" w:eastAsia="Calibri" w:hAnsi="Calibri Light" w:cs="Calibri Light"/>
        </w:rPr>
      </w:pPr>
      <w:r w:rsidRPr="00523932">
        <w:rPr>
          <w:rFonts w:ascii="Calibri Light" w:eastAsia="Courier New" w:hAnsi="Calibri Light" w:cs="Calibri Light"/>
          <w:i/>
          <w:lang w:eastAsia="pl-PL" w:bidi="pl-PL"/>
        </w:rPr>
        <w:t xml:space="preserve"> </w:t>
      </w:r>
      <w:r w:rsidRPr="00523932">
        <w:rPr>
          <w:rFonts w:ascii="Calibri Light" w:eastAsia="Courier New" w:hAnsi="Calibri Light" w:cs="Calibri Light"/>
          <w:i/>
          <w:lang w:eastAsia="pl-PL" w:bidi="pl-PL"/>
        </w:rPr>
        <w:tab/>
        <w:t xml:space="preserve">       Cena oferty badanej brutto za 1h </w:t>
      </w:r>
    </w:p>
    <w:p w14:paraId="0DA639D8" w14:textId="77777777" w:rsidR="000805F2" w:rsidRPr="00523932" w:rsidRDefault="000805F2" w:rsidP="000805F2">
      <w:pPr>
        <w:widowControl w:val="0"/>
        <w:spacing w:after="0" w:line="240" w:lineRule="auto"/>
        <w:jc w:val="both"/>
        <w:outlineLvl w:val="4"/>
        <w:rPr>
          <w:rFonts w:ascii="Calibri Light" w:eastAsia="Courier New" w:hAnsi="Calibri Light" w:cs="Calibri Light"/>
          <w:b/>
          <w:lang w:bidi="pl-PL"/>
        </w:rPr>
      </w:pPr>
    </w:p>
    <w:p w14:paraId="07E60D71" w14:textId="77777777" w:rsidR="006F4438" w:rsidRPr="00523932" w:rsidRDefault="006F4438" w:rsidP="000805F2">
      <w:pPr>
        <w:widowControl w:val="0"/>
        <w:suppressAutoHyphens/>
        <w:spacing w:after="0" w:line="240" w:lineRule="auto"/>
        <w:jc w:val="both"/>
        <w:rPr>
          <w:rFonts w:ascii="Calibri Light" w:eastAsia="Calibri" w:hAnsi="Calibri Light" w:cs="Calibri Light"/>
        </w:rPr>
      </w:pPr>
    </w:p>
    <w:p w14:paraId="54C220BD" w14:textId="117CD03B" w:rsidR="0014146C" w:rsidRPr="00523932" w:rsidRDefault="0014146C" w:rsidP="000805F2">
      <w:pPr>
        <w:widowControl w:val="0"/>
        <w:spacing w:after="0" w:line="240" w:lineRule="auto"/>
        <w:jc w:val="both"/>
        <w:outlineLvl w:val="4"/>
        <w:rPr>
          <w:rFonts w:ascii="Calibri Light" w:eastAsia="Courier New" w:hAnsi="Calibri Light" w:cs="Calibri Light"/>
          <w:b/>
          <w:lang w:bidi="pl-PL"/>
        </w:rPr>
      </w:pPr>
      <w:r w:rsidRPr="00523932">
        <w:rPr>
          <w:rFonts w:ascii="Calibri Light" w:eastAsia="Courier New" w:hAnsi="Calibri Light" w:cs="Calibri Light"/>
          <w:b/>
          <w:lang w:bidi="pl-PL"/>
        </w:rPr>
        <w:t>Rozdział XI. ROZSTRZYGNIĘCIE KONKURSU, WARUNKI ZAWARCIA UMOWY</w:t>
      </w:r>
      <w:bookmarkEnd w:id="12"/>
    </w:p>
    <w:p w14:paraId="366EC78F" w14:textId="324C4F7E" w:rsidR="0014146C" w:rsidRPr="00523932" w:rsidRDefault="0014146C" w:rsidP="00AD2734">
      <w:pPr>
        <w:pStyle w:val="Akapitzlist"/>
        <w:widowControl w:val="0"/>
        <w:numPr>
          <w:ilvl w:val="6"/>
          <w:numId w:val="1"/>
        </w:numPr>
        <w:tabs>
          <w:tab w:val="left" w:pos="318"/>
        </w:tabs>
        <w:spacing w:after="0" w:line="240" w:lineRule="auto"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Rozstrzygnięcie konkursu oznacza wskazanie oferentów wybranych w wyniku postępowania konkursowego w ilości wynikającej z zapotrzebowania Udzielającego zamówienia odnośnie do ilości godzin wykonywania świadczeń stanowiących przedmiot zamówienia, którzy uzyskali, kolejno łącznie ze wszystkich kryteriów największą ilość punktów.</w:t>
      </w:r>
    </w:p>
    <w:p w14:paraId="55A52A36" w14:textId="1C439A5A" w:rsidR="00523932" w:rsidRPr="00523932" w:rsidRDefault="0014146C" w:rsidP="00523932">
      <w:pPr>
        <w:pStyle w:val="Akapitzlist"/>
        <w:widowControl w:val="0"/>
        <w:numPr>
          <w:ilvl w:val="6"/>
          <w:numId w:val="1"/>
        </w:numPr>
        <w:spacing w:after="0" w:line="240" w:lineRule="auto"/>
        <w:jc w:val="both"/>
        <w:rPr>
          <w:rFonts w:ascii="Calibri Light" w:eastAsia="Courier New" w:hAnsi="Calibri Light" w:cs="Calibri Light"/>
          <w:lang w:bidi="pl-PL"/>
        </w:rPr>
      </w:pPr>
      <w:r w:rsidRPr="00523932">
        <w:rPr>
          <w:rFonts w:ascii="Calibri Light" w:eastAsia="Courier New" w:hAnsi="Calibri Light" w:cs="Calibri Light"/>
          <w:lang w:bidi="pl-PL"/>
        </w:rPr>
        <w:t>Rozstrzygnięcie konkursu ofert ogłasza się w miejscu określonym w ogłoszeniu o konkursie ofert, na tablicy ogłoszeń w siedzibie Udzielającego zamówienia oraz na stronie internetowej Udzielającego zamówienia</w:t>
      </w:r>
      <w:r w:rsidR="00523932" w:rsidRPr="00523932">
        <w:rPr>
          <w:rFonts w:ascii="Calibri Light" w:eastAsia="Courier New" w:hAnsi="Calibri Light" w:cs="Calibri Light"/>
          <w:lang w:bidi="pl-PL"/>
        </w:rPr>
        <w:t>.</w:t>
      </w:r>
    </w:p>
    <w:p w14:paraId="4F5A4970" w14:textId="77777777" w:rsidR="00523932" w:rsidRPr="00523932" w:rsidRDefault="00523932" w:rsidP="00523932">
      <w:pPr>
        <w:pStyle w:val="Akapitzlist"/>
        <w:widowControl w:val="0"/>
        <w:numPr>
          <w:ilvl w:val="6"/>
          <w:numId w:val="1"/>
        </w:numPr>
        <w:spacing w:after="0" w:line="240" w:lineRule="auto"/>
        <w:jc w:val="both"/>
        <w:rPr>
          <w:rFonts w:ascii="Calibri Light" w:hAnsi="Calibri Light" w:cs="Calibri Light"/>
        </w:rPr>
      </w:pPr>
      <w:r w:rsidRPr="00523932">
        <w:rPr>
          <w:rFonts w:ascii="Calibri Light" w:hAnsi="Calibri Light" w:cs="Calibri Light"/>
        </w:rPr>
        <w:t>Rozstrzygnięcie konkursu nastąpi w miejscu i terminie podanym w ogłoszeniu</w:t>
      </w:r>
      <w:r w:rsidRPr="00523932">
        <w:rPr>
          <w:rFonts w:ascii="Calibri Light" w:hAnsi="Calibri Light" w:cs="Calibri Light"/>
          <w:b/>
        </w:rPr>
        <w:t>.</w:t>
      </w:r>
    </w:p>
    <w:p w14:paraId="685F8926" w14:textId="4523E09B" w:rsidR="0014146C" w:rsidRPr="00515D9C" w:rsidRDefault="0014146C" w:rsidP="00AD2734">
      <w:pPr>
        <w:pStyle w:val="Akapitzlist"/>
        <w:widowControl w:val="0"/>
        <w:numPr>
          <w:ilvl w:val="6"/>
          <w:numId w:val="1"/>
        </w:numPr>
        <w:spacing w:after="0" w:line="240" w:lineRule="auto"/>
        <w:jc w:val="both"/>
        <w:rPr>
          <w:rFonts w:ascii="Calibri Light" w:eastAsia="Courier New" w:hAnsi="Calibri Light" w:cs="Calibri Light"/>
          <w:lang w:bidi="pl-PL"/>
        </w:rPr>
      </w:pPr>
      <w:r w:rsidRPr="00515D9C">
        <w:rPr>
          <w:rFonts w:ascii="Calibri Light" w:eastAsia="Courier New" w:hAnsi="Calibri Light" w:cs="Calibri Light"/>
          <w:lang w:bidi="pl-PL"/>
        </w:rPr>
        <w:t>Oferentom wybranym w wyniku postępowania konkursowego Udzielający zamówienia wskazuje termin oraz miejsce zawarcia i podpisania umowy.</w:t>
      </w:r>
    </w:p>
    <w:p w14:paraId="122D6C91" w14:textId="77777777" w:rsidR="00C94D96" w:rsidRPr="00515D9C" w:rsidRDefault="00C94D96" w:rsidP="000805F2">
      <w:pPr>
        <w:widowControl w:val="0"/>
        <w:spacing w:after="0" w:line="240" w:lineRule="auto"/>
        <w:jc w:val="both"/>
        <w:outlineLvl w:val="4"/>
        <w:rPr>
          <w:rFonts w:ascii="Calibri Light" w:eastAsia="Courier New" w:hAnsi="Calibri Light" w:cs="Calibri Light"/>
          <w:b/>
          <w:lang w:bidi="pl-PL"/>
        </w:rPr>
      </w:pPr>
      <w:bookmarkStart w:id="13" w:name="bookmark12"/>
    </w:p>
    <w:p w14:paraId="341D6B18" w14:textId="402979AB" w:rsidR="0014146C" w:rsidRPr="00515D9C" w:rsidRDefault="0014146C" w:rsidP="000805F2">
      <w:pPr>
        <w:widowControl w:val="0"/>
        <w:spacing w:after="0" w:line="240" w:lineRule="auto"/>
        <w:jc w:val="both"/>
        <w:outlineLvl w:val="4"/>
        <w:rPr>
          <w:rFonts w:ascii="Calibri Light" w:hAnsi="Calibri Light" w:cs="Calibri Light"/>
        </w:rPr>
      </w:pPr>
      <w:r w:rsidRPr="00515D9C">
        <w:rPr>
          <w:rFonts w:ascii="Calibri Light" w:eastAsia="Courier New" w:hAnsi="Calibri Light" w:cs="Calibri Light"/>
          <w:b/>
          <w:lang w:bidi="pl-PL"/>
        </w:rPr>
        <w:t>Rozdział XII. ŚRODKI ODWOŁAWCZE</w:t>
      </w:r>
      <w:bookmarkEnd w:id="13"/>
    </w:p>
    <w:p w14:paraId="67A24DF6" w14:textId="77777777" w:rsidR="0014146C" w:rsidRPr="00515D9C" w:rsidRDefault="0014146C" w:rsidP="000805F2">
      <w:pPr>
        <w:widowControl w:val="0"/>
        <w:numPr>
          <w:ilvl w:val="0"/>
          <w:numId w:val="15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15D9C">
        <w:rPr>
          <w:rFonts w:ascii="Calibri Light" w:eastAsia="Courier New" w:hAnsi="Calibri Light" w:cs="Calibri Light"/>
          <w:lang w:bidi="pl-PL"/>
        </w:rPr>
        <w:t>W toku postępowania konkursowego, jednakże przed rozstrzygnięciem konkursu, oferent może złożyć do komisji umotywowany pisemny protest w terminie 7 dni roboczych od dnia dokonania zaskarżonej czynności.</w:t>
      </w:r>
    </w:p>
    <w:p w14:paraId="5895B2D4" w14:textId="77777777" w:rsidR="0014146C" w:rsidRPr="00515D9C" w:rsidRDefault="0014146C" w:rsidP="000805F2">
      <w:pPr>
        <w:widowControl w:val="0"/>
        <w:numPr>
          <w:ilvl w:val="0"/>
          <w:numId w:val="15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15D9C">
        <w:rPr>
          <w:rFonts w:ascii="Calibri Light" w:eastAsia="Courier New" w:hAnsi="Calibri Light" w:cs="Calibri Light"/>
          <w:lang w:bidi="pl-PL"/>
        </w:rPr>
        <w:t>Do czasu rozpatrzenia protestu postępowanie konkursowe ulega zawieszeniu, chyba że z treści protestu wynika, że jest on oczywiście bezzasadny.</w:t>
      </w:r>
    </w:p>
    <w:p w14:paraId="01FA4E67" w14:textId="77777777" w:rsidR="0014146C" w:rsidRPr="00515D9C" w:rsidRDefault="0014146C" w:rsidP="000805F2">
      <w:pPr>
        <w:widowControl w:val="0"/>
        <w:numPr>
          <w:ilvl w:val="0"/>
          <w:numId w:val="15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15D9C">
        <w:rPr>
          <w:rFonts w:ascii="Calibri Light" w:eastAsia="Courier New" w:hAnsi="Calibri Light" w:cs="Calibri Light"/>
          <w:lang w:bidi="pl-PL"/>
        </w:rPr>
        <w:t>Komisja rozpatruje i rozstrzyga protest w ciągu 7 dni od dnia jego otrzymania i udziela pisemnej odpowiedzi składającemu protest. Nieuwzględnienie protestu wymaga uzasadnienia.</w:t>
      </w:r>
    </w:p>
    <w:p w14:paraId="7A9E81A8" w14:textId="77777777" w:rsidR="0014146C" w:rsidRPr="00515D9C" w:rsidRDefault="0014146C" w:rsidP="000805F2">
      <w:pPr>
        <w:widowControl w:val="0"/>
        <w:numPr>
          <w:ilvl w:val="0"/>
          <w:numId w:val="15"/>
        </w:numPr>
        <w:spacing w:after="0" w:line="240" w:lineRule="auto"/>
        <w:contextualSpacing/>
        <w:rPr>
          <w:rFonts w:ascii="Calibri Light" w:eastAsia="Courier New" w:hAnsi="Calibri Light" w:cs="Calibri Light"/>
          <w:lang w:bidi="pl-PL"/>
        </w:rPr>
      </w:pPr>
      <w:r w:rsidRPr="00515D9C">
        <w:rPr>
          <w:rFonts w:ascii="Calibri Light" w:eastAsia="Courier New" w:hAnsi="Calibri Light" w:cs="Calibri Light"/>
          <w:lang w:bidi="pl-PL"/>
        </w:rPr>
        <w:t>Protest złożony po terminie nie podlega rozpatrzeniu.</w:t>
      </w:r>
    </w:p>
    <w:p w14:paraId="2DE10BBC" w14:textId="77777777" w:rsidR="0014146C" w:rsidRPr="00515D9C" w:rsidRDefault="0014146C" w:rsidP="000805F2">
      <w:pPr>
        <w:widowControl w:val="0"/>
        <w:numPr>
          <w:ilvl w:val="0"/>
          <w:numId w:val="15"/>
        </w:numPr>
        <w:spacing w:after="0" w:line="240" w:lineRule="auto"/>
        <w:contextualSpacing/>
        <w:rPr>
          <w:rFonts w:ascii="Calibri Light" w:eastAsia="Courier New" w:hAnsi="Calibri Light" w:cs="Calibri Light"/>
          <w:lang w:bidi="pl-PL"/>
        </w:rPr>
      </w:pPr>
      <w:r w:rsidRPr="00515D9C">
        <w:rPr>
          <w:rFonts w:ascii="Calibri Light" w:eastAsia="Courier New" w:hAnsi="Calibri Light" w:cs="Calibri Light"/>
          <w:lang w:bidi="pl-PL"/>
        </w:rPr>
        <w:t>Informację o wniesieniu protestu i jego rozstrzygnięciu niezwłocznie zamieszcza się na tablicy ogłoszeń oraz na stronie internetowej Instytutu.</w:t>
      </w:r>
    </w:p>
    <w:p w14:paraId="2D8C05E3" w14:textId="77777777" w:rsidR="0014146C" w:rsidRPr="00515D9C" w:rsidRDefault="0014146C" w:rsidP="000805F2">
      <w:pPr>
        <w:widowControl w:val="0"/>
        <w:numPr>
          <w:ilvl w:val="0"/>
          <w:numId w:val="15"/>
        </w:numPr>
        <w:spacing w:after="0" w:line="240" w:lineRule="auto"/>
        <w:contextualSpacing/>
        <w:rPr>
          <w:rFonts w:ascii="Calibri Light" w:eastAsia="Courier New" w:hAnsi="Calibri Light" w:cs="Calibri Light"/>
          <w:lang w:bidi="pl-PL"/>
        </w:rPr>
      </w:pPr>
      <w:r w:rsidRPr="00515D9C">
        <w:rPr>
          <w:rFonts w:ascii="Calibri Light" w:eastAsia="Courier New" w:hAnsi="Calibri Light" w:cs="Calibri Light"/>
          <w:lang w:bidi="pl-PL"/>
        </w:rPr>
        <w:t>W przypadku uwzględnienia protestu komisja powtarza zaskarżoną czynność.</w:t>
      </w:r>
    </w:p>
    <w:p w14:paraId="6FCAA017" w14:textId="77777777" w:rsidR="0014146C" w:rsidRPr="00515D9C" w:rsidRDefault="0014146C" w:rsidP="000805F2">
      <w:pPr>
        <w:widowControl w:val="0"/>
        <w:numPr>
          <w:ilvl w:val="0"/>
          <w:numId w:val="15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15D9C">
        <w:rPr>
          <w:rFonts w:ascii="Calibri Light" w:eastAsia="Courier New" w:hAnsi="Calibri Light" w:cs="Calibri Light"/>
          <w:lang w:bidi="pl-PL"/>
        </w:rPr>
        <w:t>Oferent może wnieść do Dyrektora Udzielającego zamówienia, w terminie 7 dni od dnia ogłoszenia o rozstrzygnięciu postępowania, odwołanie dotyczące rozstrzygnięcia postępowania. Odwołanie wniesione po terminie nie podlega rozpatrzeniu.</w:t>
      </w:r>
    </w:p>
    <w:p w14:paraId="4B6C8F43" w14:textId="77777777" w:rsidR="0014146C" w:rsidRPr="00515D9C" w:rsidRDefault="0014146C" w:rsidP="000805F2">
      <w:pPr>
        <w:widowControl w:val="0"/>
        <w:numPr>
          <w:ilvl w:val="0"/>
          <w:numId w:val="15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515D9C">
        <w:rPr>
          <w:rFonts w:ascii="Calibri Light" w:eastAsia="Courier New" w:hAnsi="Calibri Light" w:cs="Calibri Light"/>
          <w:lang w:bidi="pl-PL"/>
        </w:rPr>
        <w:t>Odwołanie rozpatrywane jest w terminie 7 dni od dnia jego otrzymania. Wniesienie odwołania wstrzymuje zawarcie umowy do czasu jego rozpatrzenia.</w:t>
      </w:r>
    </w:p>
    <w:p w14:paraId="62CB22B5" w14:textId="77777777" w:rsidR="00C94D96" w:rsidRPr="00515D9C" w:rsidRDefault="00C94D96" w:rsidP="000805F2">
      <w:pPr>
        <w:widowControl w:val="0"/>
        <w:spacing w:after="0" w:line="240" w:lineRule="auto"/>
        <w:jc w:val="both"/>
        <w:outlineLvl w:val="4"/>
        <w:rPr>
          <w:rFonts w:ascii="Calibri Light" w:eastAsia="Courier New" w:hAnsi="Calibri Light" w:cs="Calibri Light"/>
          <w:b/>
          <w:lang w:bidi="pl-PL"/>
        </w:rPr>
      </w:pPr>
      <w:bookmarkStart w:id="14" w:name="bookmark13"/>
    </w:p>
    <w:p w14:paraId="1EC0CF64" w14:textId="6A5BE773" w:rsidR="0014146C" w:rsidRPr="00515D9C" w:rsidRDefault="0014146C" w:rsidP="000805F2">
      <w:pPr>
        <w:widowControl w:val="0"/>
        <w:spacing w:after="0" w:line="240" w:lineRule="auto"/>
        <w:jc w:val="both"/>
        <w:outlineLvl w:val="4"/>
        <w:rPr>
          <w:rFonts w:ascii="Calibri Light" w:eastAsia="Courier New" w:hAnsi="Calibri Light" w:cs="Calibri Light"/>
          <w:b/>
          <w:lang w:bidi="pl-PL"/>
        </w:rPr>
      </w:pPr>
      <w:r w:rsidRPr="00515D9C">
        <w:rPr>
          <w:rFonts w:ascii="Calibri Light" w:eastAsia="Courier New" w:hAnsi="Calibri Light" w:cs="Calibri Light"/>
          <w:b/>
          <w:lang w:bidi="pl-PL"/>
        </w:rPr>
        <w:t>Rozdział XIII. POSTANOWIENIA KOŃCOWE</w:t>
      </w:r>
      <w:bookmarkEnd w:id="14"/>
    </w:p>
    <w:p w14:paraId="199C8119" w14:textId="0D8C9FBA" w:rsidR="00F61A46" w:rsidRPr="00515D9C" w:rsidRDefault="0014146C" w:rsidP="000805F2">
      <w:pPr>
        <w:widowControl w:val="0"/>
        <w:spacing w:after="0" w:line="240" w:lineRule="auto"/>
        <w:jc w:val="both"/>
        <w:rPr>
          <w:rFonts w:ascii="Calibri Light" w:hAnsi="Calibri Light" w:cs="Calibri Light"/>
        </w:rPr>
      </w:pPr>
      <w:r w:rsidRPr="00515D9C">
        <w:rPr>
          <w:rFonts w:ascii="Calibri Light" w:eastAsia="Courier New" w:hAnsi="Calibri Light" w:cs="Calibri Light"/>
          <w:lang w:bidi="pl-PL"/>
        </w:rPr>
        <w:t>Dokumenty dotyczące postępowania konkursowego przechowywane są w sie</w:t>
      </w:r>
      <w:r w:rsidR="00CD398A" w:rsidRPr="00515D9C">
        <w:rPr>
          <w:rFonts w:ascii="Calibri Light" w:eastAsia="Courier New" w:hAnsi="Calibri Light" w:cs="Calibri Light"/>
          <w:lang w:bidi="pl-PL"/>
        </w:rPr>
        <w:t>dzibie Udzielającego zamówienia.</w:t>
      </w:r>
    </w:p>
    <w:sectPr w:rsidR="00F61A46" w:rsidRPr="00515D9C" w:rsidSect="002F69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33CBB" w14:textId="77777777" w:rsidR="002B519E" w:rsidRDefault="002B519E" w:rsidP="0014146C">
      <w:pPr>
        <w:spacing w:after="0" w:line="240" w:lineRule="auto"/>
      </w:pPr>
      <w:r>
        <w:separator/>
      </w:r>
    </w:p>
  </w:endnote>
  <w:endnote w:type="continuationSeparator" w:id="0">
    <w:p w14:paraId="22FB7DDE" w14:textId="77777777" w:rsidR="002B519E" w:rsidRDefault="002B519E" w:rsidP="0014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2454749"/>
      <w:docPartObj>
        <w:docPartGallery w:val="Page Numbers (Bottom of Page)"/>
        <w:docPartUnique/>
      </w:docPartObj>
    </w:sdtPr>
    <w:sdtEndPr/>
    <w:sdtContent>
      <w:p w14:paraId="2AEE5F8D" w14:textId="35845982" w:rsidR="00B034EC" w:rsidRDefault="00B034EC">
        <w:pPr>
          <w:pStyle w:val="Stopka"/>
          <w:jc w:val="center"/>
        </w:pPr>
        <w: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A7AC3">
          <w:rPr>
            <w:noProof/>
          </w:rPr>
          <w:t>6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14:paraId="15D47F57" w14:textId="77777777" w:rsidR="00B034EC" w:rsidRDefault="00B034EC" w:rsidP="0014146C">
    <w:pPr>
      <w:pStyle w:val="Stopka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AE8D3" w14:textId="77777777" w:rsidR="002B519E" w:rsidRDefault="002B519E" w:rsidP="0014146C">
      <w:pPr>
        <w:spacing w:after="0" w:line="240" w:lineRule="auto"/>
      </w:pPr>
      <w:r>
        <w:separator/>
      </w:r>
    </w:p>
  </w:footnote>
  <w:footnote w:type="continuationSeparator" w:id="0">
    <w:p w14:paraId="0B02EABB" w14:textId="77777777" w:rsidR="002B519E" w:rsidRDefault="002B519E" w:rsidP="00141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70A01" w14:textId="77133C5E" w:rsidR="00294FED" w:rsidRPr="00274F08" w:rsidRDefault="00294FED" w:rsidP="00294FED">
    <w:pPr>
      <w:tabs>
        <w:tab w:val="left" w:pos="5670"/>
      </w:tabs>
      <w:spacing w:after="0"/>
      <w:ind w:right="-2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ab/>
    </w:r>
    <w:r w:rsidRPr="00274F08">
      <w:rPr>
        <w:rFonts w:ascii="Times New Roman" w:hAnsi="Times New Roman" w:cs="Times New Roman"/>
        <w:i/>
        <w:sz w:val="20"/>
        <w:szCs w:val="20"/>
      </w:rPr>
      <w:t xml:space="preserve">Załącznik nr </w:t>
    </w:r>
    <w:r>
      <w:rPr>
        <w:rFonts w:ascii="Times New Roman" w:hAnsi="Times New Roman" w:cs="Times New Roman"/>
        <w:i/>
        <w:sz w:val="20"/>
        <w:szCs w:val="20"/>
      </w:rPr>
      <w:t>2</w:t>
    </w:r>
    <w:r w:rsidRPr="00274F08">
      <w:rPr>
        <w:rFonts w:ascii="Times New Roman" w:hAnsi="Times New Roman" w:cs="Times New Roman"/>
        <w:i/>
        <w:sz w:val="20"/>
        <w:szCs w:val="20"/>
      </w:rPr>
      <w:t xml:space="preserve"> do</w:t>
    </w:r>
  </w:p>
  <w:p w14:paraId="5F07AC2B" w14:textId="2975C501" w:rsidR="00294FED" w:rsidRPr="00274F08" w:rsidRDefault="00294FED" w:rsidP="00294FED">
    <w:pPr>
      <w:tabs>
        <w:tab w:val="left" w:pos="5670"/>
      </w:tabs>
      <w:spacing w:after="0"/>
      <w:ind w:right="-2"/>
      <w:rPr>
        <w:rFonts w:ascii="Times New Roman" w:hAnsi="Times New Roman" w:cs="Times New Roman"/>
        <w:i/>
        <w:sz w:val="20"/>
        <w:szCs w:val="20"/>
      </w:rPr>
    </w:pPr>
    <w:r w:rsidRPr="00274F08">
      <w:rPr>
        <w:rFonts w:ascii="Times New Roman" w:hAnsi="Times New Roman" w:cs="Times New Roman"/>
        <w:i/>
        <w:sz w:val="20"/>
        <w:szCs w:val="20"/>
      </w:rPr>
      <w:tab/>
      <w:t>Zarządzenia nr</w:t>
    </w:r>
    <w:r w:rsidR="00C47F64">
      <w:rPr>
        <w:rFonts w:ascii="Times New Roman" w:hAnsi="Times New Roman" w:cs="Times New Roman"/>
        <w:i/>
        <w:sz w:val="20"/>
        <w:szCs w:val="20"/>
      </w:rPr>
      <w:t xml:space="preserve"> </w:t>
    </w:r>
    <w:r w:rsidR="00AA7AC3">
      <w:rPr>
        <w:rFonts w:ascii="Times New Roman" w:hAnsi="Times New Roman" w:cs="Times New Roman"/>
        <w:i/>
        <w:sz w:val="20"/>
        <w:szCs w:val="20"/>
      </w:rPr>
      <w:t>129</w:t>
    </w:r>
    <w:r w:rsidRPr="00274F08">
      <w:rPr>
        <w:rFonts w:ascii="Times New Roman" w:hAnsi="Times New Roman" w:cs="Times New Roman"/>
        <w:i/>
        <w:sz w:val="20"/>
        <w:szCs w:val="20"/>
      </w:rPr>
      <w:t>/202</w:t>
    </w:r>
    <w:r>
      <w:rPr>
        <w:rFonts w:ascii="Times New Roman" w:hAnsi="Times New Roman" w:cs="Times New Roman"/>
        <w:i/>
        <w:sz w:val="20"/>
        <w:szCs w:val="20"/>
      </w:rPr>
      <w:t>5</w:t>
    </w:r>
  </w:p>
  <w:p w14:paraId="4464C55D" w14:textId="54628E8B" w:rsidR="00294FED" w:rsidRPr="00274F08" w:rsidRDefault="00294FED" w:rsidP="00294FED">
    <w:pPr>
      <w:tabs>
        <w:tab w:val="left" w:pos="5670"/>
      </w:tabs>
      <w:spacing w:after="0"/>
      <w:ind w:left="5664" w:right="-2"/>
      <w:rPr>
        <w:rFonts w:ascii="Times New Roman" w:hAnsi="Times New Roman" w:cs="Times New Roman"/>
        <w:i/>
        <w:sz w:val="20"/>
        <w:szCs w:val="20"/>
      </w:rPr>
    </w:pPr>
    <w:r w:rsidRPr="00274F08">
      <w:rPr>
        <w:rFonts w:ascii="Times New Roman" w:hAnsi="Times New Roman" w:cs="Times New Roman"/>
        <w:i/>
        <w:sz w:val="20"/>
        <w:szCs w:val="20"/>
      </w:rPr>
      <w:tab/>
      <w:t>Dyrektora Instytutu Psychiatrii i Neurologii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274F08">
      <w:rPr>
        <w:rFonts w:ascii="Times New Roman" w:hAnsi="Times New Roman" w:cs="Times New Roman"/>
        <w:i/>
        <w:sz w:val="20"/>
        <w:szCs w:val="20"/>
      </w:rPr>
      <w:t xml:space="preserve">z </w:t>
    </w:r>
    <w:r w:rsidR="00C47F64" w:rsidRPr="00274F08">
      <w:rPr>
        <w:rFonts w:ascii="Times New Roman" w:hAnsi="Times New Roman" w:cs="Times New Roman"/>
        <w:i/>
        <w:sz w:val="20"/>
        <w:szCs w:val="20"/>
      </w:rPr>
      <w:t>dnia</w:t>
    </w:r>
    <w:r w:rsidR="00C47F64">
      <w:rPr>
        <w:rFonts w:ascii="Times New Roman" w:hAnsi="Times New Roman" w:cs="Times New Roman"/>
        <w:i/>
        <w:sz w:val="20"/>
        <w:szCs w:val="20"/>
      </w:rPr>
      <w:t xml:space="preserve"> </w:t>
    </w:r>
    <w:r w:rsidR="00AA7AC3">
      <w:rPr>
        <w:rFonts w:ascii="Times New Roman" w:hAnsi="Times New Roman" w:cs="Times New Roman"/>
        <w:i/>
        <w:sz w:val="20"/>
        <w:szCs w:val="20"/>
      </w:rPr>
      <w:t>9 grudnia</w:t>
    </w:r>
    <w:r w:rsidRPr="00274F08">
      <w:rPr>
        <w:rFonts w:ascii="Times New Roman" w:hAnsi="Times New Roman" w:cs="Times New Roman"/>
        <w:i/>
        <w:sz w:val="20"/>
        <w:szCs w:val="20"/>
      </w:rPr>
      <w:t>202</w:t>
    </w:r>
    <w:r>
      <w:rPr>
        <w:rFonts w:ascii="Times New Roman" w:hAnsi="Times New Roman" w:cs="Times New Roman"/>
        <w:i/>
        <w:sz w:val="20"/>
        <w:szCs w:val="20"/>
      </w:rPr>
      <w:t>5</w:t>
    </w:r>
    <w:r w:rsidRPr="00274F08">
      <w:rPr>
        <w:rFonts w:ascii="Times New Roman" w:hAnsi="Times New Roman" w:cs="Times New Roman"/>
        <w:i/>
        <w:sz w:val="20"/>
        <w:szCs w:val="20"/>
      </w:rPr>
      <w:t xml:space="preserve"> r.</w:t>
    </w:r>
  </w:p>
  <w:p w14:paraId="00370289" w14:textId="69198A1B" w:rsidR="00B034EC" w:rsidRPr="00CD398A" w:rsidRDefault="00B034EC" w:rsidP="00CD39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7ECE05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1.%2)"/>
      <w:lvlJc w:val="left"/>
      <w:pPr>
        <w:ind w:left="1440" w:hanging="720"/>
      </w:pPr>
    </w:lvl>
    <w:lvl w:ilvl="2">
      <w:start w:val="1"/>
      <w:numFmt w:val="decimal"/>
      <w:lvlText w:val="%1.%2)%3."/>
      <w:lvlJc w:val="left"/>
      <w:pPr>
        <w:ind w:left="2160" w:hanging="720"/>
      </w:pPr>
    </w:lvl>
    <w:lvl w:ilvl="3">
      <w:start w:val="1"/>
      <w:numFmt w:val="decimal"/>
      <w:lvlText w:val="%1.%2)%3.%4."/>
      <w:lvlJc w:val="left"/>
      <w:pPr>
        <w:ind w:left="3240" w:hanging="1080"/>
      </w:pPr>
    </w:lvl>
    <w:lvl w:ilvl="4">
      <w:start w:val="1"/>
      <w:numFmt w:val="decimal"/>
      <w:lvlText w:val="%1.%2)%3.%4.%5."/>
      <w:lvlJc w:val="left"/>
      <w:pPr>
        <w:ind w:left="3960" w:hanging="1080"/>
      </w:pPr>
    </w:lvl>
    <w:lvl w:ilvl="5">
      <w:start w:val="1"/>
      <w:numFmt w:val="decimal"/>
      <w:lvlText w:val="%1.%2)%3.%4.%5.%6."/>
      <w:lvlJc w:val="left"/>
      <w:pPr>
        <w:ind w:left="5040" w:hanging="1440"/>
      </w:pPr>
    </w:lvl>
    <w:lvl w:ilvl="6">
      <w:start w:val="1"/>
      <w:numFmt w:val="decimal"/>
      <w:lvlText w:val="%1.%2)%3.%4.%5.%6.%7."/>
      <w:lvlJc w:val="left"/>
      <w:pPr>
        <w:ind w:left="5760" w:hanging="1440"/>
      </w:pPr>
    </w:lvl>
    <w:lvl w:ilvl="7">
      <w:start w:val="1"/>
      <w:numFmt w:val="decimal"/>
      <w:lvlText w:val="%1.%2)%3.%4.%5.%6.%7.%8."/>
      <w:lvlJc w:val="left"/>
      <w:pPr>
        <w:ind w:left="6840" w:hanging="1800"/>
      </w:pPr>
    </w:lvl>
    <w:lvl w:ilvl="8">
      <w:start w:val="1"/>
      <w:numFmt w:val="decimal"/>
      <w:lvlText w:val="%1.%2)%3.%4.%5.%6.%7.%8.%9."/>
      <w:lvlJc w:val="left"/>
      <w:pPr>
        <w:ind w:left="7560" w:hanging="1800"/>
      </w:pPr>
    </w:lvl>
  </w:abstractNum>
  <w:abstractNum w:abstractNumId="1" w15:restartNumberingAfterBreak="0">
    <w:nsid w:val="00475423"/>
    <w:multiLevelType w:val="hybridMultilevel"/>
    <w:tmpl w:val="F708B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13913"/>
    <w:multiLevelType w:val="hybridMultilevel"/>
    <w:tmpl w:val="ACFCEC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6F7892"/>
    <w:multiLevelType w:val="hybridMultilevel"/>
    <w:tmpl w:val="78829D28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9752FF"/>
    <w:multiLevelType w:val="hybridMultilevel"/>
    <w:tmpl w:val="B1D6E2D8"/>
    <w:lvl w:ilvl="0" w:tplc="3444A27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AE0938"/>
    <w:multiLevelType w:val="hybridMultilevel"/>
    <w:tmpl w:val="8B689C0C"/>
    <w:lvl w:ilvl="0" w:tplc="37D2F0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437877"/>
    <w:multiLevelType w:val="hybridMultilevel"/>
    <w:tmpl w:val="86C832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A3839B2"/>
    <w:multiLevelType w:val="hybridMultilevel"/>
    <w:tmpl w:val="289066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17698"/>
    <w:multiLevelType w:val="hybridMultilevel"/>
    <w:tmpl w:val="F1E0E1C8"/>
    <w:lvl w:ilvl="0" w:tplc="FE2A37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418A7"/>
    <w:multiLevelType w:val="hybridMultilevel"/>
    <w:tmpl w:val="AD5C1574"/>
    <w:lvl w:ilvl="0" w:tplc="F1DE56A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75768"/>
    <w:multiLevelType w:val="hybridMultilevel"/>
    <w:tmpl w:val="EB26D9E6"/>
    <w:lvl w:ilvl="0" w:tplc="0000000A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0E0ADF"/>
    <w:multiLevelType w:val="hybridMultilevel"/>
    <w:tmpl w:val="76D8CF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18A7FCD"/>
    <w:multiLevelType w:val="hybridMultilevel"/>
    <w:tmpl w:val="7AE2CBFA"/>
    <w:lvl w:ilvl="0" w:tplc="27A448B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787C21"/>
    <w:multiLevelType w:val="hybridMultilevel"/>
    <w:tmpl w:val="BA222588"/>
    <w:lvl w:ilvl="0" w:tplc="19DEE3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0E76F6"/>
    <w:multiLevelType w:val="hybridMultilevel"/>
    <w:tmpl w:val="FC3E98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9E3F97"/>
    <w:multiLevelType w:val="hybridMultilevel"/>
    <w:tmpl w:val="A09E4D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8A0C1E"/>
    <w:multiLevelType w:val="hybridMultilevel"/>
    <w:tmpl w:val="FC8415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1D64F8"/>
    <w:multiLevelType w:val="hybridMultilevel"/>
    <w:tmpl w:val="C2629DA4"/>
    <w:lvl w:ilvl="0" w:tplc="4494503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DC6F83"/>
    <w:multiLevelType w:val="hybridMultilevel"/>
    <w:tmpl w:val="ABBE3B5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92F39FE"/>
    <w:multiLevelType w:val="hybridMultilevel"/>
    <w:tmpl w:val="50FC339E"/>
    <w:lvl w:ilvl="0" w:tplc="D7C2D91E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1E755E"/>
    <w:multiLevelType w:val="multilevel"/>
    <w:tmpl w:val="D51E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B477AF"/>
    <w:multiLevelType w:val="hybridMultilevel"/>
    <w:tmpl w:val="8F202F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A4CD0"/>
    <w:multiLevelType w:val="hybridMultilevel"/>
    <w:tmpl w:val="867A67E2"/>
    <w:lvl w:ilvl="0" w:tplc="D71E5CC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55B4309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841384"/>
    <w:multiLevelType w:val="hybridMultilevel"/>
    <w:tmpl w:val="CB0AF0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41410"/>
    <w:multiLevelType w:val="hybridMultilevel"/>
    <w:tmpl w:val="CB0E9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F2637"/>
    <w:multiLevelType w:val="hybridMultilevel"/>
    <w:tmpl w:val="A8AEC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454A0"/>
    <w:multiLevelType w:val="hybridMultilevel"/>
    <w:tmpl w:val="E8968416"/>
    <w:lvl w:ilvl="0" w:tplc="CB027F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C110A8"/>
    <w:multiLevelType w:val="hybridMultilevel"/>
    <w:tmpl w:val="5B6C9798"/>
    <w:lvl w:ilvl="0" w:tplc="0D94311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651AFE"/>
    <w:multiLevelType w:val="hybridMultilevel"/>
    <w:tmpl w:val="87C041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A6322A"/>
    <w:multiLevelType w:val="hybridMultilevel"/>
    <w:tmpl w:val="D9F05C84"/>
    <w:lvl w:ilvl="0" w:tplc="FE2A37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C6A81C6">
      <w:start w:val="1"/>
      <w:numFmt w:val="lowerLetter"/>
      <w:lvlText w:val="%2)"/>
      <w:lvlJc w:val="left"/>
      <w:pPr>
        <w:ind w:left="786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8459A7"/>
    <w:multiLevelType w:val="hybridMultilevel"/>
    <w:tmpl w:val="4068626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EF429E3"/>
    <w:multiLevelType w:val="hybridMultilevel"/>
    <w:tmpl w:val="30D83C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035BD5"/>
    <w:multiLevelType w:val="hybridMultilevel"/>
    <w:tmpl w:val="948C36DA"/>
    <w:lvl w:ilvl="0" w:tplc="6E067D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3687FE2"/>
    <w:multiLevelType w:val="hybridMultilevel"/>
    <w:tmpl w:val="4776EB50"/>
    <w:lvl w:ilvl="0" w:tplc="87AA0B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EE745642">
      <w:start w:val="1"/>
      <w:numFmt w:val="decimal"/>
      <w:lvlText w:val="%2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3CC76BE"/>
    <w:multiLevelType w:val="hybridMultilevel"/>
    <w:tmpl w:val="5A9815E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6071C4"/>
    <w:multiLevelType w:val="hybridMultilevel"/>
    <w:tmpl w:val="D3BEB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C1439"/>
    <w:multiLevelType w:val="hybridMultilevel"/>
    <w:tmpl w:val="73D66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9258B0"/>
    <w:multiLevelType w:val="hybridMultilevel"/>
    <w:tmpl w:val="208E3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D71B52"/>
    <w:multiLevelType w:val="hybridMultilevel"/>
    <w:tmpl w:val="9C04B4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500745A"/>
    <w:multiLevelType w:val="hybridMultilevel"/>
    <w:tmpl w:val="79008F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D7E2D"/>
    <w:multiLevelType w:val="hybridMultilevel"/>
    <w:tmpl w:val="851CF572"/>
    <w:lvl w:ilvl="0" w:tplc="419A03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7A2036"/>
    <w:multiLevelType w:val="hybridMultilevel"/>
    <w:tmpl w:val="028C23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C291CDC"/>
    <w:multiLevelType w:val="hybridMultilevel"/>
    <w:tmpl w:val="B5A870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CE550CA"/>
    <w:multiLevelType w:val="hybridMultilevel"/>
    <w:tmpl w:val="285EFE48"/>
    <w:lvl w:ilvl="0" w:tplc="C9B4B29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2747ED"/>
    <w:multiLevelType w:val="hybridMultilevel"/>
    <w:tmpl w:val="B54245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8D1BDB"/>
    <w:multiLevelType w:val="hybridMultilevel"/>
    <w:tmpl w:val="A5B24BDE"/>
    <w:lvl w:ilvl="0" w:tplc="1D2C9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40D30"/>
    <w:multiLevelType w:val="hybridMultilevel"/>
    <w:tmpl w:val="CEE48A1C"/>
    <w:lvl w:ilvl="0" w:tplc="AEBC129A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12766"/>
    <w:multiLevelType w:val="hybridMultilevel"/>
    <w:tmpl w:val="53AEA8B0"/>
    <w:lvl w:ilvl="0" w:tplc="E530E3B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6"/>
  </w:num>
  <w:num w:numId="3">
    <w:abstractNumId w:val="33"/>
  </w:num>
  <w:num w:numId="4">
    <w:abstractNumId w:val="5"/>
  </w:num>
  <w:num w:numId="5">
    <w:abstractNumId w:val="22"/>
  </w:num>
  <w:num w:numId="6">
    <w:abstractNumId w:val="32"/>
  </w:num>
  <w:num w:numId="7">
    <w:abstractNumId w:val="40"/>
  </w:num>
  <w:num w:numId="8">
    <w:abstractNumId w:val="29"/>
  </w:num>
  <w:num w:numId="9">
    <w:abstractNumId w:val="36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7"/>
  </w:num>
  <w:num w:numId="13">
    <w:abstractNumId w:val="34"/>
  </w:num>
  <w:num w:numId="14">
    <w:abstractNumId w:val="47"/>
  </w:num>
  <w:num w:numId="15">
    <w:abstractNumId w:val="38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2"/>
  </w:num>
  <w:num w:numId="22">
    <w:abstractNumId w:val="13"/>
  </w:num>
  <w:num w:numId="23">
    <w:abstractNumId w:val="9"/>
  </w:num>
  <w:num w:numId="24">
    <w:abstractNumId w:val="30"/>
  </w:num>
  <w:num w:numId="25">
    <w:abstractNumId w:val="14"/>
  </w:num>
  <w:num w:numId="26">
    <w:abstractNumId w:val="21"/>
  </w:num>
  <w:num w:numId="27">
    <w:abstractNumId w:val="10"/>
  </w:num>
  <w:num w:numId="28">
    <w:abstractNumId w:val="15"/>
  </w:num>
  <w:num w:numId="29">
    <w:abstractNumId w:val="24"/>
  </w:num>
  <w:num w:numId="30">
    <w:abstractNumId w:val="20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45"/>
  </w:num>
  <w:num w:numId="34">
    <w:abstractNumId w:val="44"/>
  </w:num>
  <w:num w:numId="35">
    <w:abstractNumId w:val="4"/>
  </w:num>
  <w:num w:numId="36">
    <w:abstractNumId w:val="27"/>
  </w:num>
  <w:num w:numId="37">
    <w:abstractNumId w:val="23"/>
  </w:num>
  <w:num w:numId="38">
    <w:abstractNumId w:val="46"/>
  </w:num>
  <w:num w:numId="39">
    <w:abstractNumId w:val="25"/>
  </w:num>
  <w:num w:numId="40">
    <w:abstractNumId w:val="7"/>
  </w:num>
  <w:num w:numId="41">
    <w:abstractNumId w:val="11"/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</w:num>
  <w:num w:numId="44">
    <w:abstractNumId w:val="3"/>
  </w:num>
  <w:num w:numId="45">
    <w:abstractNumId w:val="28"/>
  </w:num>
  <w:num w:numId="46">
    <w:abstractNumId w:val="39"/>
  </w:num>
  <w:num w:numId="47">
    <w:abstractNumId w:val="6"/>
  </w:num>
  <w:num w:numId="48">
    <w:abstractNumId w:val="1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46C"/>
    <w:rsid w:val="000101D5"/>
    <w:rsid w:val="00016468"/>
    <w:rsid w:val="00032383"/>
    <w:rsid w:val="0004040C"/>
    <w:rsid w:val="0004360D"/>
    <w:rsid w:val="00061F79"/>
    <w:rsid w:val="00064FF5"/>
    <w:rsid w:val="000805F2"/>
    <w:rsid w:val="00085440"/>
    <w:rsid w:val="00086832"/>
    <w:rsid w:val="000A7172"/>
    <w:rsid w:val="000C2C3E"/>
    <w:rsid w:val="000C693D"/>
    <w:rsid w:val="000C786F"/>
    <w:rsid w:val="001026BD"/>
    <w:rsid w:val="001149D5"/>
    <w:rsid w:val="00133E11"/>
    <w:rsid w:val="001374D6"/>
    <w:rsid w:val="0014146C"/>
    <w:rsid w:val="00146F42"/>
    <w:rsid w:val="00150EF8"/>
    <w:rsid w:val="0015646F"/>
    <w:rsid w:val="00191423"/>
    <w:rsid w:val="001B2A73"/>
    <w:rsid w:val="001B4C06"/>
    <w:rsid w:val="001B4C6B"/>
    <w:rsid w:val="001D5C68"/>
    <w:rsid w:val="00201BF6"/>
    <w:rsid w:val="00212B3E"/>
    <w:rsid w:val="0022568A"/>
    <w:rsid w:val="00233930"/>
    <w:rsid w:val="00233A0A"/>
    <w:rsid w:val="00261561"/>
    <w:rsid w:val="0026389C"/>
    <w:rsid w:val="00286B2E"/>
    <w:rsid w:val="00294FED"/>
    <w:rsid w:val="00296650"/>
    <w:rsid w:val="002A377B"/>
    <w:rsid w:val="002B2253"/>
    <w:rsid w:val="002B519E"/>
    <w:rsid w:val="002C5368"/>
    <w:rsid w:val="002F2527"/>
    <w:rsid w:val="002F69FA"/>
    <w:rsid w:val="00324FE4"/>
    <w:rsid w:val="00357F42"/>
    <w:rsid w:val="00367B54"/>
    <w:rsid w:val="003D28D9"/>
    <w:rsid w:val="003F601E"/>
    <w:rsid w:val="0040575B"/>
    <w:rsid w:val="00441B2E"/>
    <w:rsid w:val="00453463"/>
    <w:rsid w:val="00494651"/>
    <w:rsid w:val="00494FE0"/>
    <w:rsid w:val="004D2E50"/>
    <w:rsid w:val="004E4340"/>
    <w:rsid w:val="004F30FE"/>
    <w:rsid w:val="005010B7"/>
    <w:rsid w:val="00504634"/>
    <w:rsid w:val="00505600"/>
    <w:rsid w:val="00515D9C"/>
    <w:rsid w:val="00522E52"/>
    <w:rsid w:val="00523932"/>
    <w:rsid w:val="00535521"/>
    <w:rsid w:val="00543780"/>
    <w:rsid w:val="005466AA"/>
    <w:rsid w:val="0055245B"/>
    <w:rsid w:val="005800A9"/>
    <w:rsid w:val="005832FE"/>
    <w:rsid w:val="00583E5E"/>
    <w:rsid w:val="0058648A"/>
    <w:rsid w:val="005A541B"/>
    <w:rsid w:val="0060695C"/>
    <w:rsid w:val="006579A2"/>
    <w:rsid w:val="006A0B09"/>
    <w:rsid w:val="006B3673"/>
    <w:rsid w:val="006D58CD"/>
    <w:rsid w:val="006F2F99"/>
    <w:rsid w:val="006F3052"/>
    <w:rsid w:val="006F4438"/>
    <w:rsid w:val="00716E06"/>
    <w:rsid w:val="00740F22"/>
    <w:rsid w:val="00745BA7"/>
    <w:rsid w:val="00753A72"/>
    <w:rsid w:val="00753C3C"/>
    <w:rsid w:val="0076052D"/>
    <w:rsid w:val="00772F24"/>
    <w:rsid w:val="007A012C"/>
    <w:rsid w:val="007A4994"/>
    <w:rsid w:val="007C23EC"/>
    <w:rsid w:val="00813EF6"/>
    <w:rsid w:val="008346B5"/>
    <w:rsid w:val="00836831"/>
    <w:rsid w:val="008533C5"/>
    <w:rsid w:val="00856400"/>
    <w:rsid w:val="00870495"/>
    <w:rsid w:val="00873DF5"/>
    <w:rsid w:val="0088470B"/>
    <w:rsid w:val="008A2540"/>
    <w:rsid w:val="008A3E6A"/>
    <w:rsid w:val="008A6B64"/>
    <w:rsid w:val="008B091F"/>
    <w:rsid w:val="008C56E6"/>
    <w:rsid w:val="008E1A2F"/>
    <w:rsid w:val="008F112F"/>
    <w:rsid w:val="0092086F"/>
    <w:rsid w:val="00925271"/>
    <w:rsid w:val="00926701"/>
    <w:rsid w:val="00941869"/>
    <w:rsid w:val="0094272F"/>
    <w:rsid w:val="009646ED"/>
    <w:rsid w:val="009825A2"/>
    <w:rsid w:val="009951DF"/>
    <w:rsid w:val="00996B47"/>
    <w:rsid w:val="009A13BC"/>
    <w:rsid w:val="009B4D1E"/>
    <w:rsid w:val="009B4DD3"/>
    <w:rsid w:val="009C76DD"/>
    <w:rsid w:val="009D05BD"/>
    <w:rsid w:val="009E7AE4"/>
    <w:rsid w:val="00A113A7"/>
    <w:rsid w:val="00A15A7E"/>
    <w:rsid w:val="00A22302"/>
    <w:rsid w:val="00A56FE4"/>
    <w:rsid w:val="00A74E94"/>
    <w:rsid w:val="00A95D04"/>
    <w:rsid w:val="00AA7AC3"/>
    <w:rsid w:val="00AB4455"/>
    <w:rsid w:val="00AB78B7"/>
    <w:rsid w:val="00AC0CFE"/>
    <w:rsid w:val="00AC114D"/>
    <w:rsid w:val="00AC15D6"/>
    <w:rsid w:val="00AD2448"/>
    <w:rsid w:val="00AD2734"/>
    <w:rsid w:val="00AE0BF4"/>
    <w:rsid w:val="00AE2A8D"/>
    <w:rsid w:val="00B034EC"/>
    <w:rsid w:val="00B14296"/>
    <w:rsid w:val="00B2525F"/>
    <w:rsid w:val="00B30CB9"/>
    <w:rsid w:val="00B616C7"/>
    <w:rsid w:val="00B708AF"/>
    <w:rsid w:val="00BA1BB8"/>
    <w:rsid w:val="00BA513F"/>
    <w:rsid w:val="00BA631B"/>
    <w:rsid w:val="00BB7458"/>
    <w:rsid w:val="00BC32EF"/>
    <w:rsid w:val="00C3416C"/>
    <w:rsid w:val="00C34357"/>
    <w:rsid w:val="00C47F64"/>
    <w:rsid w:val="00C53A66"/>
    <w:rsid w:val="00C64902"/>
    <w:rsid w:val="00C659AA"/>
    <w:rsid w:val="00C71CEA"/>
    <w:rsid w:val="00C73E56"/>
    <w:rsid w:val="00C860B7"/>
    <w:rsid w:val="00C94D96"/>
    <w:rsid w:val="00CC651E"/>
    <w:rsid w:val="00CD398A"/>
    <w:rsid w:val="00CD74A8"/>
    <w:rsid w:val="00CE0CA1"/>
    <w:rsid w:val="00CF7B56"/>
    <w:rsid w:val="00CF7FCE"/>
    <w:rsid w:val="00D03387"/>
    <w:rsid w:val="00D21CFC"/>
    <w:rsid w:val="00D6601D"/>
    <w:rsid w:val="00D8767B"/>
    <w:rsid w:val="00D900B5"/>
    <w:rsid w:val="00D929B7"/>
    <w:rsid w:val="00D978E2"/>
    <w:rsid w:val="00DA588A"/>
    <w:rsid w:val="00DB4A24"/>
    <w:rsid w:val="00DB6A09"/>
    <w:rsid w:val="00DC0ECD"/>
    <w:rsid w:val="00DD0CB0"/>
    <w:rsid w:val="00DF217E"/>
    <w:rsid w:val="00E14421"/>
    <w:rsid w:val="00E159CD"/>
    <w:rsid w:val="00E26B38"/>
    <w:rsid w:val="00E32A04"/>
    <w:rsid w:val="00E334EF"/>
    <w:rsid w:val="00E46655"/>
    <w:rsid w:val="00E46E3C"/>
    <w:rsid w:val="00E60973"/>
    <w:rsid w:val="00E773D4"/>
    <w:rsid w:val="00E8063B"/>
    <w:rsid w:val="00E8729B"/>
    <w:rsid w:val="00EB1300"/>
    <w:rsid w:val="00EB1EA8"/>
    <w:rsid w:val="00EC3441"/>
    <w:rsid w:val="00ED1B2B"/>
    <w:rsid w:val="00ED204E"/>
    <w:rsid w:val="00ED47C5"/>
    <w:rsid w:val="00EE74E3"/>
    <w:rsid w:val="00F0398E"/>
    <w:rsid w:val="00F3244C"/>
    <w:rsid w:val="00F42406"/>
    <w:rsid w:val="00F61A46"/>
    <w:rsid w:val="00F66E76"/>
    <w:rsid w:val="00F752C5"/>
    <w:rsid w:val="00F9547A"/>
    <w:rsid w:val="00F97D26"/>
    <w:rsid w:val="00FA0B12"/>
    <w:rsid w:val="00FA3F39"/>
    <w:rsid w:val="00FB07A6"/>
    <w:rsid w:val="00FB5B45"/>
    <w:rsid w:val="00F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5F709"/>
  <w15:docId w15:val="{1491BE19-46F7-4212-B1B7-D2E2748F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55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41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46C"/>
  </w:style>
  <w:style w:type="paragraph" w:styleId="Akapitzlist">
    <w:name w:val="List Paragraph"/>
    <w:basedOn w:val="Normalny"/>
    <w:uiPriority w:val="34"/>
    <w:qFormat/>
    <w:rsid w:val="0014146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1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46C"/>
  </w:style>
  <w:style w:type="character" w:styleId="Odwoaniedokomentarza">
    <w:name w:val="annotation reference"/>
    <w:basedOn w:val="Domylnaczcionkaakapitu"/>
    <w:uiPriority w:val="99"/>
    <w:semiHidden/>
    <w:unhideWhenUsed/>
    <w:rsid w:val="001414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14146C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14146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46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2EF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2EF"/>
    <w:rPr>
      <w:b/>
      <w:bCs/>
      <w:sz w:val="20"/>
      <w:szCs w:val="20"/>
    </w:rPr>
  </w:style>
  <w:style w:type="paragraph" w:customStyle="1" w:styleId="Default">
    <w:name w:val="Default"/>
    <w:rsid w:val="005864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6F4438"/>
    <w:rPr>
      <w:color w:val="808080"/>
    </w:rPr>
  </w:style>
  <w:style w:type="paragraph" w:styleId="Poprawka">
    <w:name w:val="Revision"/>
    <w:hidden/>
    <w:uiPriority w:val="99"/>
    <w:semiHidden/>
    <w:rsid w:val="002256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65FFC-3980-4BCF-BFEA-651BE5071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2603</Words>
  <Characters>15618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Jabłońska</dc:creator>
  <cp:lastModifiedBy>Dorota Jabłońska</cp:lastModifiedBy>
  <cp:revision>3</cp:revision>
  <cp:lastPrinted>2025-12-10T07:31:00Z</cp:lastPrinted>
  <dcterms:created xsi:type="dcterms:W3CDTF">2025-12-09T13:28:00Z</dcterms:created>
  <dcterms:modified xsi:type="dcterms:W3CDTF">2025-12-10T07:32:00Z</dcterms:modified>
</cp:coreProperties>
</file>